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A8" w:rsidRPr="00C272A8" w:rsidRDefault="00C272A8" w:rsidP="00C7033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8"/>
          <w:szCs w:val="28"/>
        </w:rPr>
      </w:pPr>
      <w:bookmarkStart w:id="0" w:name="_GoBack"/>
      <w:bookmarkEnd w:id="0"/>
      <w:r>
        <w:rPr>
          <w:rFonts w:ascii="TimesNewRomanPSMT" w:cs="TimesNewRomanPSMT"/>
          <w:b/>
          <w:sz w:val="28"/>
          <w:szCs w:val="28"/>
        </w:rPr>
        <w:t>ASSOCIOCIAZIONE PRO LOCO_____________________________DEL COMUNE __________________________________</w:t>
      </w:r>
    </w:p>
    <w:p w:rsidR="00C272A8" w:rsidRDefault="00C272A8" w:rsidP="00C703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b/>
          <w:sz w:val="28"/>
          <w:szCs w:val="28"/>
        </w:rPr>
      </w:pPr>
    </w:p>
    <w:p w:rsidR="00C272A8" w:rsidRDefault="00C272A8" w:rsidP="00C703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b/>
          <w:sz w:val="28"/>
          <w:szCs w:val="28"/>
        </w:rPr>
      </w:pPr>
    </w:p>
    <w:p w:rsidR="00826D5A" w:rsidRPr="00C70334" w:rsidRDefault="00C70334" w:rsidP="00C703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b/>
          <w:sz w:val="28"/>
          <w:szCs w:val="28"/>
        </w:rPr>
      </w:pPr>
      <w:r w:rsidRPr="00C70334">
        <w:rPr>
          <w:rFonts w:ascii="TimesNewRomanPSMT" w:cs="TimesNewRomanPSMT"/>
          <w:b/>
          <w:sz w:val="28"/>
          <w:szCs w:val="28"/>
        </w:rPr>
        <w:t xml:space="preserve">NUOVO STATUTO </w:t>
      </w:r>
      <w:r w:rsidR="00260DE2" w:rsidRPr="00C70334">
        <w:rPr>
          <w:rFonts w:ascii="TimesNewRomanPSMT" w:cs="TimesNewRomanPSMT"/>
          <w:b/>
          <w:sz w:val="28"/>
          <w:szCs w:val="28"/>
        </w:rPr>
        <w:t>SOCIALE</w:t>
      </w:r>
      <w:r w:rsidRPr="00C70334">
        <w:rPr>
          <w:rFonts w:ascii="TimesNewRomanPSMT" w:cs="TimesNewRomanPSMT"/>
          <w:b/>
          <w:sz w:val="28"/>
          <w:szCs w:val="28"/>
        </w:rPr>
        <w:t xml:space="preserve"> </w:t>
      </w:r>
      <w:r w:rsidR="00B8315D" w:rsidRPr="00C70334">
        <w:rPr>
          <w:rFonts w:ascii="TimesNewRomanPSMT" w:cs="TimesNewRomanPSMT"/>
          <w:b/>
          <w:sz w:val="28"/>
          <w:szCs w:val="28"/>
        </w:rPr>
        <w:t>MODIFIFICATO CON DELIBERAZ</w:t>
      </w:r>
      <w:r w:rsidRPr="00C70334">
        <w:rPr>
          <w:rFonts w:ascii="TimesNewRomanPSMT" w:cs="TimesNewRomanPSMT"/>
          <w:b/>
          <w:sz w:val="28"/>
          <w:szCs w:val="28"/>
        </w:rPr>
        <w:t xml:space="preserve">IONE ASSEMBLEARE </w:t>
      </w:r>
      <w:r w:rsidR="00B8315D" w:rsidRPr="00C70334">
        <w:rPr>
          <w:rFonts w:ascii="TimesNewRomanPSMT" w:cs="TimesNewRomanPSMT"/>
          <w:b/>
          <w:sz w:val="28"/>
          <w:szCs w:val="28"/>
        </w:rPr>
        <w:t>DEL</w:t>
      </w:r>
      <w:r w:rsidR="00C272A8">
        <w:rPr>
          <w:rFonts w:ascii="TimesNewRomanPSMT" w:cs="TimesNewRomanPSMT"/>
          <w:b/>
          <w:sz w:val="28"/>
          <w:szCs w:val="28"/>
        </w:rPr>
        <w:t xml:space="preserve"> </w:t>
      </w:r>
      <w:r w:rsidR="00B8315D" w:rsidRPr="00C70334">
        <w:rPr>
          <w:rFonts w:ascii="TimesNewRomanPSMT" w:cs="TimesNewRomanPSMT"/>
          <w:b/>
          <w:sz w:val="28"/>
          <w:szCs w:val="28"/>
        </w:rPr>
        <w:t>__________</w:t>
      </w:r>
      <w:r w:rsidR="00C272A8">
        <w:rPr>
          <w:rFonts w:ascii="TimesNewRomanPSMT" w:cs="TimesNewRomanPSMT"/>
          <w:b/>
          <w:sz w:val="28"/>
          <w:szCs w:val="28"/>
        </w:rPr>
        <w:t xml:space="preserve"> </w:t>
      </w:r>
      <w:r w:rsidR="00826D5A" w:rsidRPr="00C70334">
        <w:rPr>
          <w:rFonts w:ascii="TimesNewRomanPSMT" w:cs="TimesNewRomanPSMT"/>
          <w:b/>
          <w:sz w:val="28"/>
          <w:szCs w:val="28"/>
        </w:rPr>
        <w:t>CHE SOSTITUISCE INTEG</w:t>
      </w:r>
      <w:r w:rsidRPr="00C70334">
        <w:rPr>
          <w:rFonts w:ascii="TimesNewRomanPSMT" w:cs="TimesNewRomanPSMT"/>
          <w:b/>
          <w:sz w:val="28"/>
          <w:szCs w:val="28"/>
        </w:rPr>
        <w:t>RA</w:t>
      </w:r>
      <w:r w:rsidR="00826D5A" w:rsidRPr="00C70334">
        <w:rPr>
          <w:rFonts w:ascii="TimesNewRomanPSMT" w:cs="TimesNewRomanPSMT"/>
          <w:b/>
          <w:sz w:val="28"/>
          <w:szCs w:val="28"/>
        </w:rPr>
        <w:t>LAMENTE</w:t>
      </w:r>
      <w:r w:rsidRPr="00C70334">
        <w:rPr>
          <w:rFonts w:ascii="TimesNewRomanPSMT" w:cs="TimesNewRomanPSMT"/>
          <w:b/>
          <w:sz w:val="28"/>
          <w:szCs w:val="28"/>
        </w:rPr>
        <w:t xml:space="preserve"> QUELLO ADOTTATO IN DATA</w:t>
      </w:r>
      <w:r w:rsidR="00C272A8">
        <w:rPr>
          <w:rFonts w:ascii="TimesNewRomanPSMT" w:cs="TimesNewRomanPSMT"/>
          <w:b/>
          <w:sz w:val="28"/>
          <w:szCs w:val="28"/>
        </w:rPr>
        <w:t xml:space="preserve"> </w:t>
      </w:r>
      <w:r w:rsidRPr="00C70334">
        <w:rPr>
          <w:rFonts w:ascii="TimesNewRomanPSMT" w:cs="TimesNewRomanPSMT"/>
          <w:b/>
          <w:sz w:val="28"/>
          <w:szCs w:val="28"/>
        </w:rPr>
        <w:t>________</w:t>
      </w:r>
    </w:p>
    <w:p w:rsidR="006E6F5A" w:rsidRDefault="00C70334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36"/>
          <w:szCs w:val="36"/>
        </w:rPr>
      </w:pPr>
      <w:r>
        <w:rPr>
          <w:rFonts w:ascii="TimesNewRomanPSMT" w:cs="TimesNewRomanPSMT"/>
          <w:sz w:val="36"/>
          <w:szCs w:val="36"/>
        </w:rPr>
        <w:t>da</w:t>
      </w:r>
      <w:r w:rsidR="00260DE2">
        <w:rPr>
          <w:rFonts w:ascii="TimesNewRomanPSMT" w:cs="TimesNewRomanPSMT"/>
          <w:sz w:val="36"/>
          <w:szCs w:val="36"/>
        </w:rPr>
        <w:t>ll</w:t>
      </w:r>
      <w:r w:rsidR="00260DE2">
        <w:rPr>
          <w:rFonts w:ascii="TimesNewRomanPSMT" w:cs="TimesNewRomanPSMT" w:hint="cs"/>
          <w:sz w:val="36"/>
          <w:szCs w:val="36"/>
        </w:rPr>
        <w:t>’</w:t>
      </w:r>
      <w:r w:rsidR="00260DE2">
        <w:rPr>
          <w:rFonts w:ascii="TimesNewRomanPSMT" w:cs="TimesNewRomanPSMT"/>
          <w:sz w:val="36"/>
          <w:szCs w:val="36"/>
        </w:rPr>
        <w:t>Associazione</w:t>
      </w:r>
      <w:r w:rsidR="006E6F5A">
        <w:rPr>
          <w:rFonts w:ascii="TimesNewRomanPSMT" w:cs="TimesNewRomanPSMT"/>
          <w:sz w:val="36"/>
          <w:szCs w:val="36"/>
        </w:rPr>
        <w:t xml:space="preserve"> ______________________________</w:t>
      </w:r>
      <w:r w:rsidR="00260DE2">
        <w:rPr>
          <w:rFonts w:ascii="TimesNewRomanPSMT" w:cs="TimesNewRomanPSMT"/>
          <w:sz w:val="36"/>
          <w:szCs w:val="36"/>
        </w:rPr>
        <w:t xml:space="preserve"> </w:t>
      </w:r>
      <w:r w:rsidR="006E6F5A">
        <w:rPr>
          <w:rFonts w:ascii="TimesNewRomanPSMT" w:cs="TimesNewRomanPSMT"/>
          <w:sz w:val="36"/>
          <w:szCs w:val="36"/>
        </w:rPr>
        <w:t xml:space="preserve">          </w:t>
      </w:r>
    </w:p>
    <w:p w:rsidR="006E6F5A" w:rsidRDefault="006E6F5A" w:rsidP="006E6F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260DE2" w:rsidRDefault="00260DE2" w:rsidP="006E6F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Art. 1 Costituzione,</w:t>
      </w:r>
      <w:r w:rsidR="006E6F5A">
        <w:rPr>
          <w:rFonts w:asci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sz w:val="24"/>
          <w:szCs w:val="24"/>
        </w:rPr>
        <w:t>denominazione e sede</w:t>
      </w:r>
    </w:p>
    <w:p w:rsidR="006E6F5A" w:rsidRDefault="006E6F5A" w:rsidP="006E6F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545AB2" w:rsidRDefault="006E6F5A" w:rsidP="009248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 w:rsidRPr="00C70334">
        <w:rPr>
          <w:rFonts w:ascii="TimesNewRomanPSMT" w:cs="TimesNewRomanPSMT"/>
          <w:b/>
          <w:sz w:val="24"/>
          <w:szCs w:val="24"/>
        </w:rPr>
        <w:t>1.1</w:t>
      </w:r>
      <w:r>
        <w:rPr>
          <w:rFonts w:ascii="TimesNewRomanPSMT" w:cs="TimesNewRomanPSMT"/>
          <w:sz w:val="24"/>
          <w:szCs w:val="24"/>
        </w:rPr>
        <w:t xml:space="preserve"> In data ______________</w:t>
      </w:r>
      <w:r w:rsidR="00545AB2">
        <w:rPr>
          <w:rFonts w:ascii="TimesNewRomanPSMT" w:cs="TimesNewRomanPSMT"/>
          <w:sz w:val="24"/>
          <w:szCs w:val="24"/>
        </w:rPr>
        <w:t xml:space="preserve"> </w:t>
      </w:r>
      <w:r w:rsidR="00B8315D">
        <w:rPr>
          <w:rFonts w:ascii="TimesNewRomanPSMT" w:cs="TimesNewRomanPSMT"/>
          <w:sz w:val="24"/>
          <w:szCs w:val="24"/>
        </w:rPr>
        <w:t>presso i locali _______________________</w:t>
      </w:r>
      <w:r w:rsidR="00260DE2">
        <w:rPr>
          <w:rFonts w:ascii="TimesNewRomanPSMT" w:cs="TimesNewRomanPSMT"/>
          <w:sz w:val="24"/>
          <w:szCs w:val="24"/>
        </w:rPr>
        <w:t xml:space="preserve"> siti in</w:t>
      </w:r>
      <w:r w:rsidR="00545AB2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___________________</w:t>
      </w:r>
      <w:r w:rsidR="00545AB2">
        <w:rPr>
          <w:rFonts w:ascii="TimesNewRomanPSMT" w:cs="TimesNewRomanPSMT"/>
          <w:sz w:val="24"/>
          <w:szCs w:val="24"/>
        </w:rPr>
        <w:t>_________________________</w:t>
      </w:r>
      <w:r w:rsidR="00C70334">
        <w:rPr>
          <w:rFonts w:ascii="TimesNewRomanPSMT" w:cs="TimesNewRomanPSMT"/>
          <w:sz w:val="24"/>
          <w:szCs w:val="24"/>
        </w:rPr>
        <w:t xml:space="preserve"> </w:t>
      </w:r>
      <w:r w:rsidR="00545AB2">
        <w:rPr>
          <w:rFonts w:ascii="TimesNewRomanPSMT" w:cs="TimesNewRomanPSMT"/>
          <w:sz w:val="24"/>
          <w:szCs w:val="24"/>
        </w:rPr>
        <w:t xml:space="preserve"> </w:t>
      </w:r>
      <w:r w:rsidR="00260DE2">
        <w:rPr>
          <w:rFonts w:ascii="TimesNewRomanPSMT" w:cs="TimesNewRomanPSMT"/>
          <w:sz w:val="24"/>
          <w:szCs w:val="24"/>
        </w:rPr>
        <w:t xml:space="preserve">a </w:t>
      </w:r>
      <w:r w:rsidR="00545AB2">
        <w:rPr>
          <w:rFonts w:ascii="TimesNewRomanPSMT" w:cs="TimesNewRomanPSMT"/>
          <w:sz w:val="24"/>
          <w:szCs w:val="24"/>
        </w:rPr>
        <w:t xml:space="preserve"> </w:t>
      </w:r>
      <w:r w:rsidR="00B8315D">
        <w:rPr>
          <w:rFonts w:ascii="TimesNewRomanPSMT" w:cs="TimesNewRomanPSMT"/>
          <w:sz w:val="24"/>
          <w:szCs w:val="24"/>
        </w:rPr>
        <w:t>______________</w:t>
      </w:r>
      <w:r w:rsidR="00545AB2">
        <w:rPr>
          <w:rFonts w:ascii="TimesNewRomanPSMT" w:cs="TimesNewRomanPSMT"/>
          <w:sz w:val="24"/>
          <w:szCs w:val="24"/>
        </w:rPr>
        <w:t>______________</w:t>
      </w:r>
      <w:r w:rsidR="00260DE2">
        <w:rPr>
          <w:rFonts w:ascii="TimesNewRomanPSMT" w:cs="TimesNewRomanPSMT"/>
          <w:sz w:val="24"/>
          <w:szCs w:val="24"/>
        </w:rPr>
        <w:t xml:space="preserve"> </w:t>
      </w:r>
      <w:r w:rsidR="00260DE2">
        <w:rPr>
          <w:rFonts w:ascii="TimesNewRomanPSMT" w:cs="TimesNewRomanPSMT" w:hint="cs"/>
          <w:sz w:val="24"/>
          <w:szCs w:val="24"/>
        </w:rPr>
        <w:t>è</w:t>
      </w:r>
      <w:r w:rsidR="00B8315D">
        <w:rPr>
          <w:rFonts w:ascii="TimesNewRomanPSMT" w:cs="TimesNewRomanPSMT"/>
          <w:sz w:val="24"/>
          <w:szCs w:val="24"/>
        </w:rPr>
        <w:t xml:space="preserve"> </w:t>
      </w:r>
      <w:r w:rsidR="00260DE2">
        <w:rPr>
          <w:rFonts w:ascii="TimesNewRomanPSMT" w:cs="TimesNewRomanPSMT"/>
          <w:sz w:val="24"/>
          <w:szCs w:val="24"/>
        </w:rPr>
        <w:t>st</w:t>
      </w:r>
      <w:r w:rsidR="00C70334">
        <w:rPr>
          <w:rFonts w:ascii="TimesNewRomanPSMT" w:cs="TimesNewRomanPSMT"/>
          <w:sz w:val="24"/>
          <w:szCs w:val="24"/>
        </w:rPr>
        <w:t xml:space="preserve">ata costituita, con atto costitutivo </w:t>
      </w:r>
      <w:r w:rsidR="00260DE2">
        <w:rPr>
          <w:rFonts w:ascii="TimesNewRomanPSMT" w:cs="TimesNewRomanPSMT"/>
          <w:sz w:val="24"/>
          <w:szCs w:val="24"/>
        </w:rPr>
        <w:t>, l</w:t>
      </w:r>
      <w:r w:rsidR="00260DE2">
        <w:rPr>
          <w:rFonts w:ascii="TimesNewRomanPSMT" w:cs="TimesNewRomanPSMT" w:hint="cs"/>
          <w:sz w:val="24"/>
          <w:szCs w:val="24"/>
        </w:rPr>
        <w:t>’</w:t>
      </w:r>
      <w:r w:rsidR="00B8315D">
        <w:rPr>
          <w:rFonts w:ascii="TimesNewRomanPSMT" w:cs="TimesNewRomanPSMT"/>
          <w:sz w:val="24"/>
          <w:szCs w:val="24"/>
        </w:rPr>
        <w:t>Associazione Pro Loco di__________________ con sede legale nel Comune di ________________________</w:t>
      </w:r>
      <w:r w:rsidR="00260DE2">
        <w:rPr>
          <w:rFonts w:ascii="TimesNewRomanPSMT" w:cs="TimesNewRomanPSMT"/>
          <w:sz w:val="24"/>
          <w:szCs w:val="24"/>
        </w:rPr>
        <w:t>.</w:t>
      </w:r>
    </w:p>
    <w:p w:rsidR="00260DE2" w:rsidRDefault="00260DE2" w:rsidP="009248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eventuale trasferimento della sede so</w:t>
      </w:r>
      <w:r w:rsidR="00B8315D">
        <w:rPr>
          <w:rFonts w:ascii="TimesNewRomanPSMT" w:cs="TimesNewRomanPSMT"/>
          <w:sz w:val="24"/>
          <w:szCs w:val="24"/>
        </w:rPr>
        <w:t xml:space="preserve">ciale non comporta modifiche al </w:t>
      </w:r>
      <w:r w:rsidR="006E6F5A">
        <w:rPr>
          <w:rFonts w:ascii="TimesNewRomanPSMT" w:cs="TimesNewRomanPSMT"/>
          <w:sz w:val="24"/>
          <w:szCs w:val="24"/>
        </w:rPr>
        <w:t>presente statuto.</w:t>
      </w:r>
    </w:p>
    <w:p w:rsidR="00210CA6" w:rsidRDefault="00C57C51" w:rsidP="00C57C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cs="TimesNewRomanPS-ItalicMT"/>
          <w:i/>
          <w:iCs/>
          <w:sz w:val="24"/>
          <w:szCs w:val="24"/>
          <w:lang w:bidi="he-IL"/>
        </w:rPr>
      </w:pPr>
      <w:r>
        <w:rPr>
          <w:rFonts w:ascii="TimesNewRomanPSMT" w:cs="TimesNewRomanPSMT"/>
          <w:sz w:val="24"/>
          <w:szCs w:val="24"/>
        </w:rPr>
        <w:t xml:space="preserve">1.2 La Pro Loco di </w:t>
      </w:r>
      <w:r w:rsidR="00B27910">
        <w:rPr>
          <w:rFonts w:ascii="TimesNewRomanPSMT" w:cs="TimesNewRomanPSMT"/>
          <w:sz w:val="24"/>
          <w:szCs w:val="24"/>
        </w:rPr>
        <w:t>______________________________________________</w:t>
      </w:r>
      <w:r w:rsidR="00260DE2">
        <w:rPr>
          <w:rFonts w:ascii="TimesNewRomanPSMT" w:cs="TimesNewRomanPSMT"/>
          <w:sz w:val="24"/>
          <w:szCs w:val="24"/>
        </w:rPr>
        <w:t xml:space="preserve"> aderisce facoltativamente all</w:t>
      </w:r>
      <w:r w:rsidR="00260DE2">
        <w:rPr>
          <w:rFonts w:ascii="TimesNewRomanPSMT" w:cs="TimesNewRomanPSMT" w:hint="cs"/>
          <w:sz w:val="24"/>
          <w:szCs w:val="24"/>
        </w:rPr>
        <w:t>’</w:t>
      </w:r>
      <w:r w:rsidR="00260DE2">
        <w:rPr>
          <w:rFonts w:ascii="TimesNewRomanPSMT" w:cs="TimesNewRomanPSMT"/>
          <w:sz w:val="24"/>
          <w:szCs w:val="24"/>
        </w:rPr>
        <w:t>UNPLI (</w:t>
      </w:r>
      <w:r w:rsidR="006E6F5A">
        <w:rPr>
          <w:rFonts w:ascii="TimesNewRomanPS-ItalicMT" w:cs="TimesNewRomanPS-ItalicMT"/>
          <w:i/>
          <w:iCs/>
          <w:sz w:val="24"/>
          <w:szCs w:val="24"/>
          <w:lang w:bidi="he-IL"/>
        </w:rPr>
        <w:t>U</w:t>
      </w:r>
      <w:r w:rsidR="00260DE2">
        <w:rPr>
          <w:rFonts w:ascii="TimesNewRomanPS-ItalicMT" w:cs="TimesNewRomanPS-ItalicMT"/>
          <w:i/>
          <w:iCs/>
          <w:sz w:val="24"/>
          <w:szCs w:val="24"/>
          <w:lang w:bidi="he-IL"/>
        </w:rPr>
        <w:t>nione Nazionale delle Pro</w:t>
      </w:r>
      <w:r w:rsidR="0092481E"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 </w:t>
      </w:r>
      <w:r w:rsidR="00260DE2">
        <w:rPr>
          <w:rFonts w:ascii="TimesNewRomanPS-ItalicMT" w:cs="TimesNewRomanPS-ItalicMT"/>
          <w:i/>
          <w:iCs/>
          <w:sz w:val="24"/>
          <w:szCs w:val="24"/>
          <w:lang w:bidi="he-IL"/>
        </w:rPr>
        <w:t>Loco d</w:t>
      </w:r>
      <w:r w:rsidR="00260DE2"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’</w:t>
      </w:r>
      <w:r w:rsidR="00260DE2"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Italia </w:t>
      </w:r>
      <w:r w:rsidR="00260DE2">
        <w:rPr>
          <w:rFonts w:ascii="TimesNewRomanPSMT" w:cs="TimesNewRomanPSMT"/>
          <w:sz w:val="24"/>
          <w:szCs w:val="24"/>
        </w:rPr>
        <w:t>), tramite il Comitato Regionale di Basilicata nel rispetto dello statuto e delle</w:t>
      </w:r>
      <w:r w:rsidR="0092481E"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 </w:t>
      </w:r>
      <w:r w:rsidR="00260DE2">
        <w:rPr>
          <w:rFonts w:ascii="TimesNewRomanPSMT" w:cs="TimesNewRomanPSMT"/>
          <w:sz w:val="24"/>
          <w:szCs w:val="24"/>
        </w:rPr>
        <w:t>normative U.N.P.L.I..</w:t>
      </w:r>
    </w:p>
    <w:p w:rsidR="00C57C51" w:rsidRPr="00C57C51" w:rsidRDefault="00C57C51" w:rsidP="00C57C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cs="TimesNewRomanPS-ItalicMT"/>
          <w:i/>
          <w:iCs/>
          <w:sz w:val="24"/>
          <w:szCs w:val="24"/>
          <w:lang w:bidi="he-IL"/>
        </w:rPr>
      </w:pPr>
    </w:p>
    <w:p w:rsidR="00260DE2" w:rsidRDefault="006E6F5A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 xml:space="preserve">Art. 2 Caratteristiche </w:t>
      </w:r>
      <w:r w:rsidR="00260DE2">
        <w:rPr>
          <w:rFonts w:ascii="TimesNewRomanPS-BoldMT" w:cs="TimesNewRomanPS-BoldMT"/>
          <w:b/>
          <w:bCs/>
          <w:sz w:val="24"/>
          <w:szCs w:val="24"/>
        </w:rPr>
        <w:t>e competenza territoriale</w:t>
      </w:r>
    </w:p>
    <w:p w:rsidR="00C57C51" w:rsidRDefault="00C57C51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2.1 La Pro Loco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un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associazione di volontariato, di natura privatistica, senza fini di lucro, con</w:t>
      </w:r>
      <w:r w:rsidR="00191A55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valenza di pubblica utilit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sociale, e con rilevanza di interesse pubblico.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2.2 Essa ha competenza nel Comune di </w:t>
      </w:r>
      <w:r w:rsidR="00C70334">
        <w:rPr>
          <w:rFonts w:ascii="TimesNewRomanPSMT" w:cs="TimesNewRomanPSMT"/>
          <w:sz w:val="24"/>
          <w:szCs w:val="24"/>
        </w:rPr>
        <w:t>__________________________</w:t>
      </w:r>
      <w:r w:rsidR="00C134A3">
        <w:rPr>
          <w:rFonts w:ascii="TimesNewRomanPSMT" w:cs="TimesNewRomanPSMT"/>
          <w:sz w:val="24"/>
          <w:szCs w:val="24"/>
        </w:rPr>
        <w:t>__________</w:t>
      </w:r>
      <w:r w:rsidR="00E04652">
        <w:rPr>
          <w:rFonts w:ascii="TimesNewRomanPSMT" w:cs="TimesNewRomanPSMT"/>
          <w:sz w:val="24"/>
          <w:szCs w:val="24"/>
        </w:rPr>
        <w:t>____</w:t>
      </w:r>
      <w:r w:rsidR="00C70334">
        <w:rPr>
          <w:rFonts w:ascii="TimesNewRomanPSMT" w:cs="TimesNewRomanPSMT"/>
          <w:sz w:val="24"/>
          <w:szCs w:val="24"/>
        </w:rPr>
        <w:t>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2.3 La Pro Loco pu</w:t>
      </w:r>
      <w:r>
        <w:rPr>
          <w:rFonts w:ascii="TimesNewRomanPSMT" w:cs="TimesNewRomanPSMT" w:hint="cs"/>
          <w:sz w:val="24"/>
          <w:szCs w:val="24"/>
        </w:rPr>
        <w:t>ò</w:t>
      </w:r>
      <w:r>
        <w:rPr>
          <w:rFonts w:ascii="TimesNewRomanPSMT" w:cs="TimesNewRomanPSMT"/>
          <w:sz w:val="24"/>
          <w:szCs w:val="24"/>
        </w:rPr>
        <w:t xml:space="preserve"> operare anche al di fuori del proprio Comune in presenza di forme</w:t>
      </w:r>
      <w:r w:rsidR="0092481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consortili con altre Associazioni o Enti o di convenzioni stipulate con Comuni e Province in</w:t>
      </w:r>
      <w:r w:rsidR="0092481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localit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in cui non esista altra associazione Pro Loco.</w:t>
      </w:r>
    </w:p>
    <w:p w:rsidR="00C57C51" w:rsidRDefault="00C57C51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Art. 3 Finalit</w:t>
      </w:r>
      <w:r>
        <w:rPr>
          <w:rFonts w:ascii="TimesNewRomanPS-BoldMT" w:cs="TimesNewRomanPS-BoldMT" w:hint="cs"/>
          <w:b/>
          <w:bCs/>
          <w:sz w:val="24"/>
          <w:szCs w:val="24"/>
        </w:rPr>
        <w:t>à</w:t>
      </w:r>
    </w:p>
    <w:p w:rsidR="00C57C51" w:rsidRDefault="00C57C51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3.1 La Pro Loco ha finalit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di promozione sociale, di valorizzazione delle realt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e delle</w:t>
      </w:r>
      <w:r w:rsidR="0092481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potenzialit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naturalistiche, culturali, storiche, turistiche ed enogastronomiche del luogo su</w:t>
      </w:r>
      <w:r w:rsidR="0092481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cui insiste. In particolare si propone le seguenti finalit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>: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a) promozione di iniziative tese a favorire la conoscenza e la valorizzazione, ai fini turistici,</w:t>
      </w:r>
      <w:r w:rsidR="00CC3DA2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delle localit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in cui operano, con particolare riferimento alla salvaguardia del patrimonio</w:t>
      </w:r>
      <w:r w:rsidR="00CC3DA2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ambientale, storico, artistico e culturale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b) tutela e miglioramento delle risorse turistiche locali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c) propaganda e promozione rivolte alla popolazione residente in loco al fine di</w:t>
      </w:r>
      <w:r w:rsidR="00CC3DA2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sensibilizzarla ai problemi connessi allo sviluppo del turismo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d) attivit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di utilit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sociale e di solidariet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sia verso gli associati che verso terzi, finalizzate</w:t>
      </w:r>
      <w:r w:rsidR="00CC3DA2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alla conoscenza ed agli scambi culturali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e) svolgere fattiva opera per organizzare turisticamente la localit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>, studiandone il</w:t>
      </w:r>
      <w:r w:rsidR="005D02F3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miglioramento estetico, edilizio e stradale, specie nelle zone suscettibili di essere visitate</w:t>
      </w:r>
      <w:r w:rsidR="005D02F3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da turisti, promovendo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abbellimento delle piazze, dei giardini, dei viali, delle strade,</w:t>
      </w:r>
      <w:r w:rsidR="005D02F3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delle stazioni, con piante, fiori, panchine e cartelli indicatori</w:t>
      </w:r>
      <w:r>
        <w:rPr>
          <w:rFonts w:ascii="TimesNewRomanPSMT" w:cs="TimesNewRomanPSMT" w:hint="cs"/>
          <w:sz w:val="24"/>
          <w:szCs w:val="24"/>
        </w:rPr>
        <w:t>;</w:t>
      </w:r>
      <w:r>
        <w:rPr>
          <w:rFonts w:ascii="TimesNewRomanPSMT" w:cs="TimesNewRomanPSMT"/>
          <w:sz w:val="24"/>
          <w:szCs w:val="24"/>
        </w:rPr>
        <w:t xml:space="preserve"> segnalando le deficienze e</w:t>
      </w:r>
      <w:r w:rsidR="005D02F3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sorvegliandone la manutenzione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f) promuovere l'istituzione di alberghi, campeggi, villaggi, esercizi pubblici, ritrovi, ecc. ed</w:t>
      </w:r>
      <w:r w:rsidR="005D02F3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il miglioramento di quelli esistenti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lastRenderedPageBreak/>
        <w:t>3.2 La Pro Loco adempie alle direttive impartite dalla Regione Basilicata, tramite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Agenzia di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Promozione Territoriale (A. P. T.).</w:t>
      </w:r>
    </w:p>
    <w:p w:rsidR="005D02F3" w:rsidRDefault="005D02F3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260DE2" w:rsidRDefault="00260DE2" w:rsidP="005D02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3.3 La Pro Loco</w:t>
      </w:r>
      <w:r w:rsidR="00462851">
        <w:rPr>
          <w:rFonts w:ascii="TimesNewRomanPSMT" w:cs="TimesNewRomanPSMT"/>
          <w:sz w:val="24"/>
          <w:szCs w:val="24"/>
        </w:rPr>
        <w:t xml:space="preserve"> facoltativamente pu</w:t>
      </w:r>
      <w:r w:rsidR="00462851">
        <w:rPr>
          <w:rFonts w:ascii="TimesNewRomanPSMT" w:cs="TimesNewRomanPSMT"/>
          <w:sz w:val="24"/>
          <w:szCs w:val="24"/>
        </w:rPr>
        <w:t>ò</w:t>
      </w:r>
      <w:r w:rsidR="00462851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 riconosce</w:t>
      </w:r>
      <w:r w:rsidR="00462851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l</w:t>
      </w:r>
      <w:r>
        <w:rPr>
          <w:rFonts w:ascii="TimesNewRomanPSMT" w:cs="TimesNewRomanPSMT" w:hint="cs"/>
          <w:sz w:val="24"/>
          <w:szCs w:val="24"/>
        </w:rPr>
        <w:t>’</w:t>
      </w:r>
      <w:r w:rsidR="00185DFF">
        <w:rPr>
          <w:rFonts w:ascii="TimesNewRomanPSMT" w:cs="TimesNewRomanPSMT"/>
          <w:sz w:val="24"/>
          <w:szCs w:val="24"/>
        </w:rPr>
        <w:t>Unione Nazionale delle Pro</w:t>
      </w:r>
      <w:r w:rsidR="004721A3">
        <w:rPr>
          <w:rFonts w:ascii="TimesNewRomanPSMT" w:cs="TimesNewRomanPSMT"/>
          <w:sz w:val="24"/>
          <w:szCs w:val="24"/>
        </w:rPr>
        <w:t xml:space="preserve"> </w:t>
      </w:r>
      <w:r w:rsidR="00185DFF">
        <w:rPr>
          <w:rFonts w:ascii="TimesNewRomanPSMT" w:cs="TimesNewRomanPSMT"/>
          <w:sz w:val="24"/>
          <w:szCs w:val="24"/>
        </w:rPr>
        <w:t xml:space="preserve">Loco </w:t>
      </w:r>
      <w:r>
        <w:rPr>
          <w:rFonts w:ascii="TimesNewRomanPSMT" w:cs="TimesNewRomanPSMT"/>
          <w:sz w:val="24"/>
          <w:szCs w:val="24"/>
        </w:rPr>
        <w:t>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Italia (U.N.P.L.I.) nelle sue</w:t>
      </w:r>
      <w:r w:rsidR="00462851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articolazioni del Comitato Regionale e dei Comitati</w:t>
      </w:r>
      <w:r w:rsidR="00185DFF">
        <w:rPr>
          <w:rFonts w:ascii="TimesNewRomanPSMT" w:cs="TimesNewRomanPSMT"/>
          <w:sz w:val="24"/>
          <w:szCs w:val="24"/>
        </w:rPr>
        <w:t xml:space="preserve"> Provinciali, come associazione </w:t>
      </w:r>
      <w:r>
        <w:rPr>
          <w:rFonts w:ascii="TimesNewRomanPSMT" w:cs="TimesNewRomanPSMT"/>
          <w:sz w:val="24"/>
          <w:szCs w:val="24"/>
        </w:rPr>
        <w:t xml:space="preserve">rappresentativa delle </w:t>
      </w:r>
      <w:r>
        <w:rPr>
          <w:rFonts w:ascii="TimesNewRomanPSMT" w:cs="TimesNewRomanPSMT" w:hint="cs"/>
          <w:sz w:val="24"/>
          <w:szCs w:val="24"/>
        </w:rPr>
        <w:t>“</w:t>
      </w:r>
      <w:r>
        <w:rPr>
          <w:rFonts w:ascii="TimesNewRomanPSMT" w:cs="TimesNewRomanPSMT"/>
          <w:sz w:val="24"/>
          <w:szCs w:val="24"/>
        </w:rPr>
        <w:t>Pro</w:t>
      </w:r>
      <w:r w:rsidR="004721A3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Loco</w:t>
      </w:r>
      <w:r>
        <w:rPr>
          <w:rFonts w:ascii="TimesNewRomanPSMT" w:cs="TimesNewRomanPSMT" w:hint="cs"/>
          <w:sz w:val="24"/>
          <w:szCs w:val="24"/>
        </w:rPr>
        <w:t>”</w:t>
      </w:r>
      <w:r w:rsidR="00185DFF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attive in ambito regionale e provinciale.</w:t>
      </w:r>
    </w:p>
    <w:p w:rsidR="00C8663E" w:rsidRDefault="00C8663E" w:rsidP="00185DF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260DE2" w:rsidRDefault="00210CA6" w:rsidP="00185DF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 xml:space="preserve">Art. 4 Finanziamento </w:t>
      </w:r>
      <w:r w:rsidR="00260DE2">
        <w:rPr>
          <w:rFonts w:ascii="TimesNewRomanPS-BoldMT" w:cs="TimesNewRomanPS-BoldMT"/>
          <w:b/>
          <w:bCs/>
          <w:sz w:val="24"/>
          <w:szCs w:val="24"/>
        </w:rPr>
        <w:t>e patrimonio</w:t>
      </w:r>
    </w:p>
    <w:p w:rsidR="00C8663E" w:rsidRDefault="00C8663E" w:rsidP="00185DF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4.1 Il patrimonio della Pro Loco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formato da: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a) le quote sociali, annualmente stabilite dall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 dei s</w:t>
      </w:r>
      <w:r w:rsidR="00185DFF">
        <w:rPr>
          <w:rFonts w:ascii="TimesNewRomanPSMT" w:cs="TimesNewRomanPSMT"/>
          <w:sz w:val="24"/>
          <w:szCs w:val="24"/>
        </w:rPr>
        <w:t xml:space="preserve">oci nel bilancio di previsione, </w:t>
      </w:r>
      <w:r>
        <w:rPr>
          <w:rFonts w:ascii="TimesNewRomanPSMT" w:cs="TimesNewRomanPSMT"/>
          <w:sz w:val="24"/>
          <w:szCs w:val="24"/>
        </w:rPr>
        <w:t>da versare entro il 28 febbraio di ogni anno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b) contributi di cittadini privati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c) eredit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>, donazioni e legati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d) contributi dello Stato, della Regione, della Provinc</w:t>
      </w:r>
      <w:r w:rsidR="00185DFF">
        <w:rPr>
          <w:rFonts w:ascii="TimesNewRomanPSMT" w:cs="TimesNewRomanPSMT"/>
          <w:sz w:val="24"/>
          <w:szCs w:val="24"/>
        </w:rPr>
        <w:t xml:space="preserve">ia, del Comune o di Istituzioni </w:t>
      </w:r>
      <w:r>
        <w:rPr>
          <w:rFonts w:ascii="TimesNewRomanPSMT" w:cs="TimesNewRomanPSMT"/>
          <w:sz w:val="24"/>
          <w:szCs w:val="24"/>
        </w:rPr>
        <w:t>pubbliche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e) entrate derivanti da prestazioni di servizi convenzionati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f) contributi dell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Unione Europea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g) erogazioni liberali di soci o di terzi per i fini istituzionali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h) entrate derivanti da iniziative promozionali finalizzate al proprio finanziamento, quali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feste e sottoscrizioni anche a premi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i) entrate compatibili con le finalit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sociali dell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associazionismo di promozione sociale.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j) proventi di gestione di attivit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e/o di iniziative permanenti od occasionali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k) elargizioni di qualsiasi natura ed a qualunque titolo erogato da privati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4.2 I beni materiali acquistati dalla Pro Loco devono risultare in un apposito registro inventario.</w:t>
      </w:r>
    </w:p>
    <w:p w:rsidR="00C8663E" w:rsidRDefault="00C8663E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Art. 5 Soci</w:t>
      </w:r>
    </w:p>
    <w:p w:rsidR="00C8663E" w:rsidRDefault="00C8663E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5.1 L'attivit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dell'associazione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assicurata con prestazioni pers</w:t>
      </w:r>
      <w:r w:rsidR="00C8663E">
        <w:rPr>
          <w:rFonts w:ascii="TimesNewRomanPSMT" w:cs="TimesNewRomanPSMT"/>
          <w:sz w:val="24"/>
          <w:szCs w:val="24"/>
        </w:rPr>
        <w:t xml:space="preserve">onali, volontarie e gratuite da </w:t>
      </w:r>
      <w:r>
        <w:rPr>
          <w:rFonts w:ascii="TimesNewRomanPSMT" w:cs="TimesNewRomanPSMT"/>
          <w:sz w:val="24"/>
          <w:szCs w:val="24"/>
        </w:rPr>
        <w:t>parte degli associati.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5.2 I soci della Pro Loco si distinguono in soci 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Ordinari </w:t>
      </w:r>
      <w:r>
        <w:rPr>
          <w:rFonts w:ascii="TimesNewRomanPSMT" w:cs="TimesNewRomanPSMT"/>
          <w:sz w:val="24"/>
          <w:szCs w:val="24"/>
        </w:rPr>
        <w:t xml:space="preserve">, 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Sostenitori </w:t>
      </w:r>
      <w:r>
        <w:rPr>
          <w:rFonts w:ascii="TimesNewRomanPSMT" w:cs="TimesNewRomanPSMT"/>
          <w:sz w:val="24"/>
          <w:szCs w:val="24"/>
        </w:rPr>
        <w:t xml:space="preserve">, 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Benemeriti </w:t>
      </w:r>
      <w:r>
        <w:rPr>
          <w:rFonts w:ascii="TimesNewRomanPSMT" w:cs="TimesNewRomanPSMT"/>
          <w:sz w:val="24"/>
          <w:szCs w:val="24"/>
        </w:rPr>
        <w:t xml:space="preserve">e </w:t>
      </w:r>
      <w:r w:rsidR="006E2CAF">
        <w:rPr>
          <w:rFonts w:ascii="TimesNewRomanPS-ItalicMT" w:cs="TimesNewRomanPS-ItalicMT"/>
          <w:i/>
          <w:iCs/>
          <w:sz w:val="24"/>
          <w:szCs w:val="24"/>
          <w:lang w:bidi="he-IL"/>
        </w:rPr>
        <w:t>Onorari</w:t>
      </w:r>
      <w:r>
        <w:rPr>
          <w:rFonts w:ascii="TimesNewRomanPSMT" w:cs="TimesNewRomanPSMT"/>
          <w:sz w:val="24"/>
          <w:szCs w:val="24"/>
        </w:rPr>
        <w:t>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a) Sono </w:t>
      </w:r>
      <w:r w:rsidR="006E2CAF">
        <w:rPr>
          <w:rFonts w:ascii="TimesNewRomanPS-ItalicMT" w:cs="TimesNewRomanPS-ItalicMT"/>
          <w:i/>
          <w:iCs/>
          <w:sz w:val="24"/>
          <w:szCs w:val="24"/>
          <w:lang w:bidi="he-IL"/>
        </w:rPr>
        <w:t>soci O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rdinari </w:t>
      </w:r>
      <w:r>
        <w:rPr>
          <w:rFonts w:ascii="TimesNewRomanPSMT" w:cs="TimesNewRomanPSMT"/>
          <w:sz w:val="24"/>
          <w:szCs w:val="24"/>
        </w:rPr>
        <w:t>tutti i residenti nel Comune e tutti c</w:t>
      </w:r>
      <w:r w:rsidR="001C32AA">
        <w:rPr>
          <w:rFonts w:ascii="TimesNewRomanPSMT" w:cs="TimesNewRomanPSMT"/>
          <w:sz w:val="24"/>
          <w:szCs w:val="24"/>
        </w:rPr>
        <w:t xml:space="preserve">oloro che per motivazioni varie </w:t>
      </w:r>
      <w:r>
        <w:rPr>
          <w:rFonts w:ascii="TimesNewRomanPSMT" w:cs="TimesNewRomanPSMT"/>
          <w:sz w:val="24"/>
          <w:szCs w:val="24"/>
        </w:rPr>
        <w:t>(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i n via esemplificativa villeggianti, ex residenti </w:t>
      </w:r>
      <w:r>
        <w:rPr>
          <w:rFonts w:ascii="TimesNewRomanPSMT" w:cs="TimesNewRomanPSMT"/>
          <w:sz w:val="24"/>
          <w:szCs w:val="24"/>
        </w:rPr>
        <w:t>) possano essere interessati all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attivit</w:t>
      </w:r>
      <w:r>
        <w:rPr>
          <w:rFonts w:ascii="TimesNewRomanPSMT" w:cs="TimesNewRomanPSMT" w:hint="cs"/>
          <w:sz w:val="24"/>
          <w:szCs w:val="24"/>
        </w:rPr>
        <w:t>à</w:t>
      </w:r>
      <w:r w:rsidR="001C32AA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della Pro Loco e che assolvono al versamento della quota ordinaria annua.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b) Sono </w:t>
      </w:r>
      <w:r w:rsidR="001C32AA">
        <w:rPr>
          <w:rFonts w:ascii="TimesNewRomanPS-ItalicMT" w:cs="TimesNewRomanPS-ItalicMT"/>
          <w:i/>
          <w:iCs/>
          <w:sz w:val="24"/>
          <w:szCs w:val="24"/>
          <w:lang w:bidi="he-IL"/>
        </w:rPr>
        <w:t>soci S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ostenitori </w:t>
      </w:r>
      <w:r>
        <w:rPr>
          <w:rFonts w:ascii="TimesNewRomanPSMT" w:cs="TimesNewRomanPSMT"/>
          <w:sz w:val="24"/>
          <w:szCs w:val="24"/>
        </w:rPr>
        <w:t>coloro che, oltre alla quota o</w:t>
      </w:r>
      <w:r w:rsidR="001C32AA">
        <w:rPr>
          <w:rFonts w:ascii="TimesNewRomanPSMT" w:cs="TimesNewRomanPSMT"/>
          <w:sz w:val="24"/>
          <w:szCs w:val="24"/>
        </w:rPr>
        <w:t xml:space="preserve">rdinaria, erogano contribuzioni </w:t>
      </w:r>
      <w:r>
        <w:rPr>
          <w:rFonts w:ascii="TimesNewRomanPSMT" w:cs="TimesNewRomanPSMT"/>
          <w:sz w:val="24"/>
          <w:szCs w:val="24"/>
        </w:rPr>
        <w:t>volontarie straordinarie.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c) Sono </w:t>
      </w:r>
      <w:r w:rsidR="001C32AA"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s </w:t>
      </w:r>
      <w:proofErr w:type="spellStart"/>
      <w:r w:rsidR="001C32AA">
        <w:rPr>
          <w:rFonts w:ascii="TimesNewRomanPS-ItalicMT" w:cs="TimesNewRomanPS-ItalicMT"/>
          <w:i/>
          <w:iCs/>
          <w:sz w:val="24"/>
          <w:szCs w:val="24"/>
          <w:lang w:bidi="he-IL"/>
        </w:rPr>
        <w:t>oci</w:t>
      </w:r>
      <w:proofErr w:type="spellEnd"/>
      <w:r w:rsidR="001C32AA"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 B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enemeriti </w:t>
      </w:r>
      <w:r>
        <w:rPr>
          <w:rFonts w:ascii="TimesNewRomanPSMT" w:cs="TimesNewRomanPSMT"/>
          <w:sz w:val="24"/>
          <w:szCs w:val="24"/>
        </w:rPr>
        <w:t>i soci nominati dall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 p</w:t>
      </w:r>
      <w:r w:rsidR="00C8663E">
        <w:rPr>
          <w:rFonts w:ascii="TimesNewRomanPSMT" w:cs="TimesNewRomanPSMT"/>
          <w:sz w:val="24"/>
          <w:szCs w:val="24"/>
        </w:rPr>
        <w:t xml:space="preserve">er particolari meriti acquisiti </w:t>
      </w:r>
      <w:r>
        <w:rPr>
          <w:rFonts w:ascii="TimesNewRomanPSMT" w:cs="TimesNewRomanPSMT"/>
          <w:sz w:val="24"/>
          <w:szCs w:val="24"/>
        </w:rPr>
        <w:t>durante la vita della Pro Loco.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d) Sono </w:t>
      </w:r>
      <w:r w:rsidR="00C8663E">
        <w:rPr>
          <w:rFonts w:ascii="TimesNewRomanPS-ItalicMT" w:cs="TimesNewRomanPS-ItalicMT"/>
          <w:i/>
          <w:iCs/>
          <w:sz w:val="24"/>
          <w:szCs w:val="24"/>
          <w:lang w:bidi="he-IL"/>
        </w:rPr>
        <w:t>soci O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norari </w:t>
      </w:r>
      <w:r>
        <w:rPr>
          <w:rFonts w:ascii="TimesNewRomanPSMT" w:cs="TimesNewRomanPSMT"/>
          <w:sz w:val="24"/>
          <w:szCs w:val="24"/>
        </w:rPr>
        <w:t xml:space="preserve">le persone che sono </w:t>
      </w:r>
      <w:r w:rsidR="00C8663E">
        <w:rPr>
          <w:rFonts w:ascii="TimesNewRomanPSMT" w:cs="TimesNewRomanPSMT"/>
          <w:sz w:val="24"/>
          <w:szCs w:val="24"/>
        </w:rPr>
        <w:t xml:space="preserve">riconosciute tali dal Consiglio </w:t>
      </w:r>
      <w:r>
        <w:rPr>
          <w:rFonts w:ascii="TimesNewRomanPSMT" w:cs="TimesNewRomanPSMT"/>
          <w:sz w:val="24"/>
          <w:szCs w:val="24"/>
        </w:rPr>
        <w:t>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Amministrazione per meriti particolari acquisiti a favore o nella vita della Pro Loco</w:t>
      </w:r>
      <w:r>
        <w:rPr>
          <w:rFonts w:ascii="TimesNewRomanPSMT" w:cs="TimesNewRomanPSMT" w:hint="cs"/>
          <w:sz w:val="24"/>
          <w:szCs w:val="24"/>
        </w:rPr>
        <w:t>;</w:t>
      </w:r>
      <w:r w:rsidR="00C8663E">
        <w:rPr>
          <w:rFonts w:ascii="TimesNewRomanPSMT" w:cs="TimesNewRomanPSMT"/>
          <w:sz w:val="24"/>
          <w:szCs w:val="24"/>
        </w:rPr>
        <w:t xml:space="preserve"> il </w:t>
      </w:r>
      <w:r>
        <w:rPr>
          <w:rFonts w:ascii="TimesNewRomanPSMT" w:cs="TimesNewRomanPSMT"/>
          <w:sz w:val="24"/>
          <w:szCs w:val="24"/>
        </w:rPr>
        <w:t xml:space="preserve">riconoscimento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perpetuo, da diritto di assistere, senza diritto di </w:t>
      </w:r>
      <w:r w:rsidR="00C8663E">
        <w:rPr>
          <w:rFonts w:ascii="TimesNewRomanPSMT" w:cs="TimesNewRomanPSMT"/>
          <w:sz w:val="24"/>
          <w:szCs w:val="24"/>
        </w:rPr>
        <w:t xml:space="preserve">voto, alle riunioni del </w:t>
      </w:r>
      <w:r>
        <w:rPr>
          <w:rFonts w:ascii="TimesNewRomanPSMT" w:cs="TimesNewRomanPSMT"/>
          <w:sz w:val="24"/>
          <w:szCs w:val="24"/>
        </w:rPr>
        <w:t>Consiglio 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Amministrazione e all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 dei Soci.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5.3 I 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soci benemeriti </w:t>
      </w:r>
      <w:r>
        <w:rPr>
          <w:rFonts w:ascii="TimesNewRomanPSMT" w:cs="TimesNewRomanPSMT"/>
          <w:sz w:val="24"/>
          <w:szCs w:val="24"/>
        </w:rPr>
        <w:t xml:space="preserve">e 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onorari </w:t>
      </w:r>
      <w:r>
        <w:rPr>
          <w:rFonts w:ascii="TimesNewRomanPSMT" w:cs="TimesNewRomanPSMT"/>
          <w:sz w:val="24"/>
          <w:szCs w:val="24"/>
        </w:rPr>
        <w:t>sono esentati dal pagamento della quota sociale annua.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5.4 La qualit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di socio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conseguibile da tutti i cittadini italiani e comunitari, e si perde per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dimissioni, morosit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o indegnit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>.</w:t>
      </w:r>
    </w:p>
    <w:p w:rsidR="00C8663E" w:rsidRDefault="00C8663E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260DE2" w:rsidRDefault="00C8663E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 xml:space="preserve">Art. 6 Diritti </w:t>
      </w:r>
      <w:r w:rsidR="00260DE2">
        <w:rPr>
          <w:rFonts w:ascii="TimesNewRomanPS-BoldMT" w:cs="TimesNewRomanPS-BoldMT"/>
          <w:b/>
          <w:bCs/>
          <w:sz w:val="24"/>
          <w:szCs w:val="24"/>
        </w:rPr>
        <w:t>e Doveri</w:t>
      </w:r>
    </w:p>
    <w:p w:rsidR="00C8663E" w:rsidRDefault="00C8663E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6.1 Tutti i soci in regola con i versamenti della quota sociale, purch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 xml:space="preserve"> maggiorenni, hanno diritto: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a) di voto per eleggere gli organi direttivi della Pro Loco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b) di essere eletti alle cariche direttive della Pro Loco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lastRenderedPageBreak/>
        <w:t>c) di voto per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approvazione dei bilanci, delle modifiche statutarie e regolamentari della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Pro Loco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d) a ricevere la tessera della Pro Loco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e) a ricevere le pubblicazioni della Pro Loco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f) a frequentare i locali della Pro Loco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g) di fruire dei servizi della Pro Loco e di partecipare a tutte le sue attivit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>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6.2 Tutti i soci ordinari e sostenitori hanno il dovere di versare la quota sociale</w:t>
      </w:r>
      <w:r w:rsidR="00C8663E">
        <w:rPr>
          <w:rFonts w:ascii="TimesNewRomanPSMT" w:cs="TimesNewRomanPSMT"/>
          <w:sz w:val="24"/>
          <w:szCs w:val="24"/>
        </w:rPr>
        <w:t xml:space="preserve"> di </w:t>
      </w:r>
      <w:r w:rsidR="00C8663E">
        <w:rPr>
          <w:rFonts w:ascii="TimesNewRomanPSMT" w:cs="TimesNewRomanPSMT"/>
          <w:sz w:val="24"/>
          <w:szCs w:val="24"/>
        </w:rPr>
        <w:t>€</w:t>
      </w:r>
      <w:r w:rsidR="00C8663E">
        <w:rPr>
          <w:rFonts w:ascii="TimesNewRomanPSMT" w:cs="TimesNewRomanPSMT"/>
          <w:sz w:val="24"/>
          <w:szCs w:val="24"/>
        </w:rPr>
        <w:t>. ______ annua che pu</w:t>
      </w:r>
      <w:r w:rsidR="00C8663E">
        <w:rPr>
          <w:rFonts w:ascii="TimesNewRomanPSMT" w:cs="TimesNewRomanPSMT"/>
          <w:sz w:val="24"/>
          <w:szCs w:val="24"/>
        </w:rPr>
        <w:t>ò</w:t>
      </w:r>
      <w:r w:rsidR="00C8663E">
        <w:rPr>
          <w:rFonts w:ascii="TimesNewRomanPSMT" w:cs="TimesNewRomanPSMT"/>
          <w:sz w:val="24"/>
          <w:szCs w:val="24"/>
        </w:rPr>
        <w:t xml:space="preserve"> essere modificata </w:t>
      </w:r>
      <w:r>
        <w:rPr>
          <w:rFonts w:ascii="TimesNewRomanPSMT" w:cs="TimesNewRomanPSMT"/>
          <w:sz w:val="24"/>
          <w:szCs w:val="24"/>
        </w:rPr>
        <w:t>dall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 in occasione del bilancio preventivo.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6.3 Tutti i soci hanno il dovere di rispettare le norme statutarie </w:t>
      </w:r>
      <w:r w:rsidR="00C8663E">
        <w:rPr>
          <w:rFonts w:ascii="TimesNewRomanPSMT" w:cs="TimesNewRomanPSMT"/>
          <w:sz w:val="24"/>
          <w:szCs w:val="24"/>
        </w:rPr>
        <w:t xml:space="preserve">e regolamentari, di partecipare </w:t>
      </w:r>
      <w:r>
        <w:rPr>
          <w:rFonts w:ascii="TimesNewRomanPSMT" w:cs="TimesNewRomanPSMT"/>
          <w:sz w:val="24"/>
          <w:szCs w:val="24"/>
        </w:rPr>
        <w:t>alla vita sociale e amministrativa dell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associazione, di curarne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immagine e di garantirne</w:t>
      </w:r>
      <w:r w:rsidR="00C8663E">
        <w:rPr>
          <w:rFonts w:ascii="TimesNewRomanPSMT" w:cs="TimesNewRomanPSMT"/>
          <w:sz w:val="24"/>
          <w:szCs w:val="24"/>
        </w:rPr>
        <w:t xml:space="preserve"> l</w:t>
      </w:r>
      <w:r w:rsidR="00C8663E">
        <w:rPr>
          <w:rFonts w:ascii="TimesNewRomanPSMT" w:cs="TimesNewRomanPSMT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assetto economico e non operare in concorrenza con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attivit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della Pro Loco.</w:t>
      </w:r>
    </w:p>
    <w:p w:rsidR="00C8663E" w:rsidRDefault="00C8663E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Art. 7 Ammissione</w:t>
      </w:r>
      <w:r w:rsidR="00C8663E">
        <w:rPr>
          <w:rFonts w:asci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sz w:val="24"/>
          <w:szCs w:val="24"/>
        </w:rPr>
        <w:t>e perdita di qualifica di socio</w:t>
      </w:r>
    </w:p>
    <w:p w:rsidR="00C8663E" w:rsidRDefault="00C8663E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7.1 La qualifica di socio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conseguibile da tutti i residenti e domiciliati nella localit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>, e si perde</w:t>
      </w:r>
      <w:r w:rsidR="004721A3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per dimissioni, per morosit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o per indegnit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del socio a causa di attivit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pregiudizievole</w:t>
      </w:r>
      <w:r w:rsidR="004721A3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contro la Pro Loco o incompatibile con le attivit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della stessa.</w:t>
      </w:r>
    </w:p>
    <w:p w:rsidR="00C8663E" w:rsidRDefault="00C8663E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Art. 8 Organi</w:t>
      </w:r>
    </w:p>
    <w:p w:rsidR="00C8663E" w:rsidRDefault="00C8663E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8.1 Sono organi della Pro Loco: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a)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 dei Soci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b) Il Consiglio 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Amministrazione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c) Il Presidente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d) Il Segretario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e) Il Tesoriere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f) Il Collegio dei Revisori dei Conti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g) Il Presidente onorario.</w:t>
      </w:r>
    </w:p>
    <w:p w:rsidR="00C8663E" w:rsidRDefault="00C8663E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Art. 9 L</w:t>
      </w:r>
      <w:r>
        <w:rPr>
          <w:rFonts w:ascii="TimesNewRomanPS-BoldMT" w:cs="TimesNewRomanPS-BoldMT" w:hint="cs"/>
          <w:b/>
          <w:bCs/>
          <w:sz w:val="24"/>
          <w:szCs w:val="24"/>
        </w:rPr>
        <w:t>’</w:t>
      </w:r>
      <w:r w:rsidR="00C8663E">
        <w:rPr>
          <w:rFonts w:ascii="TimesNewRomanPS-BoldMT" w:cs="TimesNewRomanPS-BoldMT"/>
          <w:b/>
          <w:bCs/>
          <w:sz w:val="24"/>
          <w:szCs w:val="24"/>
        </w:rPr>
        <w:t xml:space="preserve">Assemblea </w:t>
      </w:r>
      <w:r>
        <w:rPr>
          <w:rFonts w:ascii="TimesNewRomanPS-BoldMT" w:cs="TimesNewRomanPS-BoldMT"/>
          <w:b/>
          <w:bCs/>
          <w:sz w:val="24"/>
          <w:szCs w:val="24"/>
        </w:rPr>
        <w:t>dei Soci</w:t>
      </w:r>
    </w:p>
    <w:p w:rsidR="00C8663E" w:rsidRDefault="00C8663E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9.1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 dei soci rappresenta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universalit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degli associati, e le sue decisioni, prese in</w:t>
      </w:r>
      <w:r w:rsidR="00B73D47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conformit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alla legge e al presente statuto, obbligano tutti i soci iscritti.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9.2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 ha il compito di dare le direttive per la realizzazione delle proprie finalit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>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9.3 All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 prendono parte tutti i soci in regola con la quota sociale dell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anno in corso</w:t>
      </w:r>
      <w:r>
        <w:rPr>
          <w:rFonts w:ascii="TimesNewRomanPSMT" w:cs="TimesNewRomanPSMT" w:hint="cs"/>
          <w:sz w:val="24"/>
          <w:szCs w:val="24"/>
        </w:rPr>
        <w:t>;</w:t>
      </w:r>
      <w:r w:rsidR="00B73D47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hanno diritto di voto e di essere eletti negli organi direttivi i s</w:t>
      </w:r>
      <w:r w:rsidR="00C8663E">
        <w:rPr>
          <w:rFonts w:ascii="TimesNewRomanPSMT" w:cs="TimesNewRomanPSMT"/>
          <w:sz w:val="24"/>
          <w:szCs w:val="24"/>
        </w:rPr>
        <w:t xml:space="preserve">oci che risultino in regola con </w:t>
      </w:r>
      <w:r>
        <w:rPr>
          <w:rFonts w:ascii="TimesNewRomanPSMT" w:cs="TimesNewRomanPSMT"/>
          <w:sz w:val="24"/>
          <w:szCs w:val="24"/>
        </w:rPr>
        <w:t>le quote sociali dell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anno precedente ed abbiano versato e</w:t>
      </w:r>
      <w:r w:rsidR="00C8663E">
        <w:rPr>
          <w:rFonts w:ascii="TimesNewRomanPSMT" w:cs="TimesNewRomanPSMT"/>
          <w:sz w:val="24"/>
          <w:szCs w:val="24"/>
        </w:rPr>
        <w:t xml:space="preserve">ntro i termini stabiliti quelle </w:t>
      </w:r>
      <w:r>
        <w:rPr>
          <w:rFonts w:ascii="TimesNewRomanPSMT" w:cs="TimesNewRomanPSMT"/>
          <w:sz w:val="24"/>
          <w:szCs w:val="24"/>
        </w:rPr>
        <w:t>dell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anno in corso.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9.4 Sono consentite sino a due deleghe. Nella elezione degl</w:t>
      </w:r>
      <w:r w:rsidR="00C8663E">
        <w:rPr>
          <w:rFonts w:ascii="TimesNewRomanPSMT" w:cs="TimesNewRomanPSMT"/>
          <w:sz w:val="24"/>
          <w:szCs w:val="24"/>
        </w:rPr>
        <w:t xml:space="preserve">i organi sociali i soci possono </w:t>
      </w:r>
      <w:r>
        <w:rPr>
          <w:rFonts w:ascii="TimesNewRomanPSMT" w:cs="TimesNewRomanPSMT"/>
          <w:sz w:val="24"/>
          <w:szCs w:val="24"/>
        </w:rPr>
        <w:t>esprimere preferenze sino ad un massimo dei due terzi dei seggi da assegnare.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9.5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 pu</w:t>
      </w:r>
      <w:r>
        <w:rPr>
          <w:rFonts w:ascii="TimesNewRomanPSMT" w:cs="TimesNewRomanPSMT" w:hint="cs"/>
          <w:sz w:val="24"/>
          <w:szCs w:val="24"/>
        </w:rPr>
        <w:t>ò</w:t>
      </w:r>
      <w:r>
        <w:rPr>
          <w:rFonts w:ascii="TimesNewRomanPSMT" w:cs="TimesNewRomanPSMT"/>
          <w:sz w:val="24"/>
          <w:szCs w:val="24"/>
        </w:rPr>
        <w:t xml:space="preserve"> essere ordinaria e straordinaria.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9.6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 ordinaria deve essere tenuta entro il mese di dicembre per l</w:t>
      </w:r>
      <w:r>
        <w:rPr>
          <w:rFonts w:ascii="TimesNewRomanPSMT" w:cs="TimesNewRomanPSMT" w:hint="cs"/>
          <w:sz w:val="24"/>
          <w:szCs w:val="24"/>
        </w:rPr>
        <w:t>’</w:t>
      </w:r>
      <w:r w:rsidR="00C8663E">
        <w:rPr>
          <w:rFonts w:ascii="TimesNewRomanPSMT" w:cs="TimesNewRomanPSMT"/>
          <w:sz w:val="24"/>
          <w:szCs w:val="24"/>
        </w:rPr>
        <w:t xml:space="preserve">approvazione del </w:t>
      </w:r>
      <w:r>
        <w:rPr>
          <w:rFonts w:ascii="TimesNewRomanPSMT" w:cs="TimesNewRomanPSMT"/>
          <w:sz w:val="24"/>
          <w:szCs w:val="24"/>
        </w:rPr>
        <w:t>bilancio di previsione per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anno successivo, ed entro il mese di marzo per l</w:t>
      </w:r>
      <w:r>
        <w:rPr>
          <w:rFonts w:ascii="TimesNewRomanPSMT" w:cs="TimesNewRomanPSMT" w:hint="cs"/>
          <w:sz w:val="24"/>
          <w:szCs w:val="24"/>
        </w:rPr>
        <w:t>’</w:t>
      </w:r>
      <w:r w:rsidR="00C8663E">
        <w:rPr>
          <w:rFonts w:ascii="TimesNewRomanPSMT" w:cs="TimesNewRomanPSMT"/>
          <w:sz w:val="24"/>
          <w:szCs w:val="24"/>
        </w:rPr>
        <w:t xml:space="preserve">approvazione </w:t>
      </w:r>
      <w:r>
        <w:rPr>
          <w:rFonts w:ascii="TimesNewRomanPSMT" w:cs="TimesNewRomanPSMT"/>
          <w:sz w:val="24"/>
          <w:szCs w:val="24"/>
        </w:rPr>
        <w:t>del bilancio consuntivo dell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anno precedente.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9.7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Assemblea, sia ordinaria che straordinaria, salvo quando non diversamente disposto dal</w:t>
      </w:r>
      <w:r w:rsidR="008D564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presente Statuto,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valida in prima convocazione con la presenza della maggioranza dei soci</w:t>
      </w:r>
      <w:r w:rsidR="008D564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aventi diritto la voto</w:t>
      </w:r>
      <w:r>
        <w:rPr>
          <w:rFonts w:ascii="TimesNewRomanPSMT" w:cs="TimesNewRomanPSMT" w:hint="cs"/>
          <w:sz w:val="24"/>
          <w:szCs w:val="24"/>
        </w:rPr>
        <w:t>;</w:t>
      </w:r>
      <w:r>
        <w:rPr>
          <w:rFonts w:ascii="TimesNewRomanPSMT" w:cs="TimesNewRomanPSMT"/>
          <w:sz w:val="24"/>
          <w:szCs w:val="24"/>
        </w:rPr>
        <w:t xml:space="preserve"> in seconda convocazione, da indirsi almeno un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ora dopo, qualsiasi sia</w:t>
      </w:r>
      <w:r w:rsidR="008D564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il numero dei soci presenti aventi diritto al voto.</w:t>
      </w:r>
    </w:p>
    <w:p w:rsidR="00260DE2" w:rsidRPr="00226D3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cs="TimesNewRomanPS-ItalicMT"/>
          <w:i/>
          <w:iCs/>
          <w:sz w:val="24"/>
          <w:szCs w:val="24"/>
          <w:lang w:bidi="he-IL"/>
        </w:rPr>
      </w:pPr>
      <w:r>
        <w:rPr>
          <w:rFonts w:ascii="TimesNewRomanPSMT" w:cs="TimesNewRomanPSMT"/>
          <w:sz w:val="24"/>
          <w:szCs w:val="24"/>
        </w:rPr>
        <w:t>9.8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 delibera con il voto favorevole della maggioranza dei votanti (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g li astenuti non</w:t>
      </w:r>
      <w:r w:rsidR="00226D32"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 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sono considerati votanti </w:t>
      </w:r>
      <w:r>
        <w:rPr>
          <w:rFonts w:ascii="TimesNewRomanPSMT" w:cs="TimesNewRomanPSMT"/>
          <w:sz w:val="24"/>
          <w:szCs w:val="24"/>
        </w:rPr>
        <w:t>).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lastRenderedPageBreak/>
        <w:t>9.9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 xml:space="preserve">Assemblea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convocata e presieduta dal Presidente dell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Associazione o, in sua assenza,</w:t>
      </w:r>
      <w:r w:rsidR="00226D32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dal Vice Presidente, ed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assistito dal Segretario. In caso di assenza di entrambi,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elegge tra i soci presenti il Presidente</w:t>
      </w:r>
      <w:r>
        <w:rPr>
          <w:rFonts w:ascii="TimesNewRomanPSMT" w:cs="TimesNewRomanPSMT" w:hint="cs"/>
          <w:sz w:val="24"/>
          <w:szCs w:val="24"/>
        </w:rPr>
        <w:t>;</w:t>
      </w:r>
      <w:r>
        <w:rPr>
          <w:rFonts w:ascii="TimesNewRomanPSMT" w:cs="TimesNewRomanPSMT"/>
          <w:sz w:val="24"/>
          <w:szCs w:val="24"/>
        </w:rPr>
        <w:t xml:space="preserve"> allo stesso modo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 elegger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un Segretario,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in caso di assenza del Segretario della Pro Loco.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9.10 Spetta all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 deliberare sul programma generale di attivit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>, sul conto consuntivo,</w:t>
      </w:r>
      <w:r w:rsidR="005B6334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predisposti dal Consiglio, su eventuali proposte del Consiglio 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Amministrazione o dei soci,</w:t>
      </w:r>
      <w:r w:rsidR="005B6334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sulle modifiche statutarie e sullo scioglimento dell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Associazione.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 w:rsidRPr="00226D32">
        <w:rPr>
          <w:rFonts w:ascii="TimesNewRomanPSMT" w:cs="TimesNewRomanPSMT"/>
          <w:sz w:val="24"/>
          <w:szCs w:val="24"/>
          <w:highlight w:val="yellow"/>
        </w:rPr>
        <w:t>9.11 Spetta, inoltre, all</w:t>
      </w:r>
      <w:r w:rsidRPr="00226D32">
        <w:rPr>
          <w:rFonts w:ascii="TimesNewRomanPSMT" w:cs="TimesNewRomanPSMT" w:hint="cs"/>
          <w:sz w:val="24"/>
          <w:szCs w:val="24"/>
          <w:highlight w:val="yellow"/>
        </w:rPr>
        <w:t>’</w:t>
      </w:r>
      <w:r w:rsidRPr="00226D32">
        <w:rPr>
          <w:rFonts w:ascii="TimesNewRomanPSMT" w:cs="TimesNewRomanPSMT"/>
          <w:sz w:val="24"/>
          <w:szCs w:val="24"/>
          <w:highlight w:val="yellow"/>
        </w:rPr>
        <w:t>Assemblea la elezione del Consiglio d</w:t>
      </w:r>
      <w:r w:rsidRPr="00226D32">
        <w:rPr>
          <w:rFonts w:ascii="TimesNewRomanPSMT" w:cs="TimesNewRomanPSMT" w:hint="cs"/>
          <w:sz w:val="24"/>
          <w:szCs w:val="24"/>
          <w:highlight w:val="yellow"/>
        </w:rPr>
        <w:t>’</w:t>
      </w:r>
      <w:r w:rsidRPr="00226D32">
        <w:rPr>
          <w:rFonts w:ascii="TimesNewRomanPSMT" w:cs="TimesNewRomanPSMT"/>
          <w:sz w:val="24"/>
          <w:szCs w:val="24"/>
          <w:highlight w:val="yellow"/>
        </w:rPr>
        <w:t>Amministrazione e del Collegio</w:t>
      </w:r>
      <w:r w:rsidR="00962834" w:rsidRPr="00226D32">
        <w:rPr>
          <w:rFonts w:ascii="TimesNewRomanPSMT" w:cs="TimesNewRomanPSMT"/>
          <w:sz w:val="24"/>
          <w:szCs w:val="24"/>
          <w:highlight w:val="yellow"/>
        </w:rPr>
        <w:t xml:space="preserve"> </w:t>
      </w:r>
      <w:r w:rsidRPr="00226D32">
        <w:rPr>
          <w:rFonts w:ascii="TimesNewRomanPSMT" w:cs="TimesNewRomanPSMT"/>
          <w:sz w:val="24"/>
          <w:szCs w:val="24"/>
          <w:highlight w:val="yellow"/>
        </w:rPr>
        <w:t xml:space="preserve">dei </w:t>
      </w:r>
      <w:r w:rsidRPr="00962834">
        <w:rPr>
          <w:rFonts w:ascii="TimesNewRomanPSMT" w:cs="TimesNewRomanPSMT"/>
          <w:sz w:val="24"/>
          <w:szCs w:val="24"/>
          <w:highlight w:val="yellow"/>
        </w:rPr>
        <w:t>Revisori.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9.12 La indizione assembleare deve essere deliberata dal Consiglio 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Amministrazione, che</w:t>
      </w:r>
      <w:r w:rsidR="00226D32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indica la sede, la data e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ora, e ne fissa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ordine del giorno.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9.13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 pu</w:t>
      </w:r>
      <w:r>
        <w:rPr>
          <w:rFonts w:ascii="TimesNewRomanPSMT" w:cs="TimesNewRomanPSMT" w:hint="cs"/>
          <w:sz w:val="24"/>
          <w:szCs w:val="24"/>
        </w:rPr>
        <w:t>ò</w:t>
      </w:r>
      <w:r>
        <w:rPr>
          <w:rFonts w:ascii="TimesNewRomanPSMT" w:cs="TimesNewRomanPSMT"/>
          <w:sz w:val="24"/>
          <w:szCs w:val="24"/>
        </w:rPr>
        <w:t xml:space="preserve"> essere anche indetta dietro richiesta scritta di almeno un terzo dei soci da</w:t>
      </w:r>
      <w:r w:rsidR="003B28B6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presentare al Consiglio 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Amministrazione.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9.14 La convocazione assembleare deve pervenire ai soci con un congruo anticipo di tempo sulla</w:t>
      </w:r>
      <w:r w:rsidR="00962834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data fissata anche con recapito postale ordinario.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avviso di convocazione deve essere</w:t>
      </w:r>
      <w:r w:rsidR="00962834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esposto nella sede sociale.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9.15 Le modifiche statutarie sono adottate dall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 straordinaria.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9.16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 xml:space="preserve">Assemblea per le modifiche statutarie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valida in prima convocazione con la presenza dei</w:t>
      </w:r>
      <w:r w:rsidR="00962834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due terzi dei soci aventi diritto al voto</w:t>
      </w:r>
      <w:r>
        <w:rPr>
          <w:rFonts w:ascii="TimesNewRomanPSMT" w:cs="TimesNewRomanPSMT" w:hint="cs"/>
          <w:sz w:val="24"/>
          <w:szCs w:val="24"/>
        </w:rPr>
        <w:t>;</w:t>
      </w:r>
      <w:r>
        <w:rPr>
          <w:rFonts w:ascii="TimesNewRomanPSMT" w:cs="TimesNewRomanPSMT"/>
          <w:sz w:val="24"/>
          <w:szCs w:val="24"/>
        </w:rPr>
        <w:t xml:space="preserve"> in seconda convocazione con la presenza della</w:t>
      </w:r>
      <w:r w:rsidR="00962834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maggioranza dei soci aventi diritto al voto.</w:t>
      </w:r>
    </w:p>
    <w:p w:rsidR="00260DE2" w:rsidRPr="005D79C1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cs="TimesNewRomanPS-ItalicMT"/>
          <w:i/>
          <w:iCs/>
          <w:sz w:val="24"/>
          <w:szCs w:val="24"/>
          <w:lang w:bidi="he-IL"/>
        </w:rPr>
      </w:pPr>
      <w:r>
        <w:rPr>
          <w:rFonts w:ascii="TimesNewRomanPSMT" w:cs="TimesNewRomanPSMT"/>
          <w:sz w:val="24"/>
          <w:szCs w:val="24"/>
        </w:rPr>
        <w:t>9.17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 delibera con il voto favorevole della maggioranza dei votanti presenti (</w:t>
      </w:r>
      <w:r w:rsidR="005D79C1">
        <w:rPr>
          <w:rFonts w:ascii="TimesNewRomanPS-ItalicMT" w:cs="TimesNewRomanPS-ItalicMT"/>
          <w:i/>
          <w:iCs/>
          <w:sz w:val="24"/>
          <w:szCs w:val="24"/>
          <w:lang w:bidi="he-IL"/>
        </w:rPr>
        <w:t>g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li</w:t>
      </w:r>
      <w:r w:rsidR="005D79C1"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 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astenuti non sono considerati </w:t>
      </w:r>
      <w:r w:rsidR="00C618FB">
        <w:rPr>
          <w:rFonts w:ascii="TimesNewRomanPS-ItalicMT" w:cs="TimesNewRomanPS-ItalicMT"/>
          <w:i/>
          <w:iCs/>
          <w:sz w:val="24"/>
          <w:szCs w:val="24"/>
          <w:lang w:bidi="he-IL"/>
        </w:rPr>
        <w:t>votanti)</w:t>
      </w:r>
      <w:r>
        <w:rPr>
          <w:rFonts w:ascii="TimesNewRomanPSMT" w:cs="TimesNewRomanPSMT"/>
          <w:sz w:val="24"/>
          <w:szCs w:val="24"/>
        </w:rPr>
        <w:t>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9.18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 xml:space="preserve">Assemblea per lo scioglimento della Pro Loco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valida in prima convocazione con la</w:t>
      </w:r>
      <w:r w:rsidR="00962834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presenza dei quattro quinti dei soci aventi diritto al voto</w:t>
      </w:r>
      <w:r>
        <w:rPr>
          <w:rFonts w:ascii="TimesNewRomanPSMT" w:cs="TimesNewRomanPSMT" w:hint="cs"/>
          <w:sz w:val="24"/>
          <w:szCs w:val="24"/>
        </w:rPr>
        <w:t>;</w:t>
      </w:r>
      <w:r>
        <w:rPr>
          <w:rFonts w:ascii="TimesNewRomanPSMT" w:cs="TimesNewRomanPSMT"/>
          <w:sz w:val="24"/>
          <w:szCs w:val="24"/>
        </w:rPr>
        <w:t xml:space="preserve"> in seconda con la presenza dei due</w:t>
      </w:r>
      <w:r w:rsidR="00962834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terzi dei soci aventi diritto al voto.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9.19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 delibera lo scioglimento della Pro Loco con il voto favorevole della</w:t>
      </w:r>
      <w:r w:rsidR="00962834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maggioranza dei votanti ( 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gli astenuti non sono considerati votanti </w:t>
      </w:r>
      <w:r>
        <w:rPr>
          <w:rFonts w:ascii="TimesNewRomanPSMT" w:cs="TimesNewRomanPSMT"/>
          <w:sz w:val="24"/>
          <w:szCs w:val="24"/>
        </w:rPr>
        <w:t>).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9.20 Delle riunioni assembleari deve essere redatto apposito verbale firmato dal Presidente e dal</w:t>
      </w:r>
      <w:r w:rsidR="00962834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Segretario dell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associazione, consultabile da tutti i soci presso la sede sociale su richiesta</w:t>
      </w:r>
      <w:r w:rsidR="00962834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scritta e motivata da parte dei richiedenti.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9.21 Le sedute dell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 dei soci devono essere pubblicizzate.</w:t>
      </w:r>
    </w:p>
    <w:p w:rsidR="00C8663E" w:rsidRDefault="00C8663E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260DE2" w:rsidRDefault="00C8663E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 xml:space="preserve">Art. 10 Il </w:t>
      </w:r>
      <w:r w:rsidR="00260DE2">
        <w:rPr>
          <w:rFonts w:ascii="TimesNewRomanPS-BoldMT" w:cs="TimesNewRomanPS-BoldMT"/>
          <w:b/>
          <w:bCs/>
          <w:sz w:val="24"/>
          <w:szCs w:val="24"/>
        </w:rPr>
        <w:t>Consiglio d</w:t>
      </w:r>
      <w:r w:rsidR="00260DE2">
        <w:rPr>
          <w:rFonts w:ascii="TimesNewRomanPS-BoldMT" w:cs="TimesNewRomanPS-BoldMT" w:hint="cs"/>
          <w:b/>
          <w:bCs/>
          <w:sz w:val="24"/>
          <w:szCs w:val="24"/>
        </w:rPr>
        <w:t>’</w:t>
      </w:r>
      <w:r w:rsidR="00260DE2">
        <w:rPr>
          <w:rFonts w:ascii="TimesNewRomanPS-BoldMT" w:cs="TimesNewRomanPS-BoldMT"/>
          <w:b/>
          <w:bCs/>
          <w:sz w:val="24"/>
          <w:szCs w:val="24"/>
        </w:rPr>
        <w:t>Amministrazione</w:t>
      </w:r>
    </w:p>
    <w:p w:rsidR="00C8663E" w:rsidRDefault="00C8663E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10.1 Il Consiglio 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 xml:space="preserve">Amministrazione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formato da un numero dispari, stabilito dall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</w:t>
      </w:r>
      <w:r w:rsidR="00226D32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prima delle votazioni, di membri eletti a votazione segreta</w:t>
      </w:r>
      <w:r w:rsidR="00A55436">
        <w:rPr>
          <w:rFonts w:ascii="TimesNewRomanPSMT" w:cs="TimesNewRomanPSMT"/>
          <w:sz w:val="24"/>
          <w:szCs w:val="24"/>
        </w:rPr>
        <w:t xml:space="preserve"> o in altro modo accettato alla </w:t>
      </w:r>
      <w:r>
        <w:rPr>
          <w:rFonts w:ascii="TimesNewRomanPSMT" w:cs="TimesNewRomanPSMT"/>
          <w:sz w:val="24"/>
          <w:szCs w:val="24"/>
        </w:rPr>
        <w:t>unanimit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dal consiglio stesso</w:t>
      </w:r>
      <w:r>
        <w:rPr>
          <w:rFonts w:ascii="TimesNewRomanPSMT" w:cs="TimesNewRomanPSMT" w:hint="cs"/>
          <w:sz w:val="24"/>
          <w:szCs w:val="24"/>
        </w:rPr>
        <w:t>;</w:t>
      </w:r>
      <w:r>
        <w:rPr>
          <w:rFonts w:ascii="TimesNewRomanPSMT" w:cs="TimesNewRomanPSMT"/>
          <w:sz w:val="24"/>
          <w:szCs w:val="24"/>
        </w:rPr>
        <w:t xml:space="preserve"> sono eletti coloro che hanno </w:t>
      </w:r>
      <w:r w:rsidR="00A55436">
        <w:rPr>
          <w:rFonts w:ascii="TimesNewRomanPSMT" w:cs="TimesNewRomanPSMT"/>
          <w:sz w:val="24"/>
          <w:szCs w:val="24"/>
        </w:rPr>
        <w:t xml:space="preserve">riportato il maggior numero dei </w:t>
      </w:r>
      <w:r>
        <w:rPr>
          <w:rFonts w:ascii="TimesNewRomanPSMT" w:cs="TimesNewRomanPSMT"/>
          <w:sz w:val="24"/>
          <w:szCs w:val="24"/>
        </w:rPr>
        <w:t>voti, in caso di parit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eletto il pi</w:t>
      </w:r>
      <w:r>
        <w:rPr>
          <w:rFonts w:ascii="TimesNewRomanPSMT" w:cs="TimesNewRomanPSMT" w:hint="cs"/>
          <w:sz w:val="24"/>
          <w:szCs w:val="24"/>
        </w:rPr>
        <w:t>ù</w:t>
      </w:r>
      <w:r>
        <w:rPr>
          <w:rFonts w:ascii="TimesNewRomanPSMT" w:cs="TimesNewRomanPSMT"/>
          <w:sz w:val="24"/>
          <w:szCs w:val="24"/>
        </w:rPr>
        <w:t xml:space="preserve"> anziano di militanza</w:t>
      </w:r>
      <w:r>
        <w:rPr>
          <w:rFonts w:ascii="TimesNewRomanPSMT" w:cs="TimesNewRomanPSMT" w:hint="cs"/>
          <w:sz w:val="24"/>
          <w:szCs w:val="24"/>
        </w:rPr>
        <w:t>;</w:t>
      </w:r>
      <w:r>
        <w:rPr>
          <w:rFonts w:ascii="TimesNewRomanPSMT" w:cs="TimesNewRomanPSMT"/>
          <w:sz w:val="24"/>
          <w:szCs w:val="24"/>
        </w:rPr>
        <w:t xml:space="preserve"> essi </w:t>
      </w:r>
      <w:r w:rsidR="00A55436">
        <w:rPr>
          <w:rFonts w:ascii="TimesNewRomanPSMT" w:cs="TimesNewRomanPSMT"/>
          <w:sz w:val="24"/>
          <w:szCs w:val="24"/>
        </w:rPr>
        <w:t xml:space="preserve">durano in carica quattro anni e </w:t>
      </w:r>
      <w:r>
        <w:rPr>
          <w:rFonts w:ascii="TimesNewRomanPSMT" w:cs="TimesNewRomanPSMT"/>
          <w:sz w:val="24"/>
          <w:szCs w:val="24"/>
        </w:rPr>
        <w:t>sono rieleggibili.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10.2 Possono essere invitati alle sedute del Consiglio, con parere consultivo, esponenti di</w:t>
      </w:r>
      <w:r w:rsidR="002B2EE1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associazioni di volontariato o di associazioni di categoria nel campo turistico</w:t>
      </w:r>
      <w:r w:rsidR="00A55436">
        <w:rPr>
          <w:rFonts w:ascii="TimesNewRomanPSMT" w:cs="TimesNewRomanPSMT"/>
          <w:sz w:val="24"/>
          <w:szCs w:val="24"/>
        </w:rPr>
        <w:t xml:space="preserve"> culturale e </w:t>
      </w:r>
      <w:r>
        <w:rPr>
          <w:rFonts w:ascii="TimesNewRomanPSMT" w:cs="TimesNewRomanPSMT"/>
          <w:sz w:val="24"/>
          <w:szCs w:val="24"/>
        </w:rPr>
        <w:t>sociale, secondo quanto deliberato dal Consiglio 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Amministrazione.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10.3 In caso di vacanza, per qualsiasi motivo, di membri effettivi, si procede alla loro surroga con</w:t>
      </w:r>
      <w:r w:rsidR="00226D32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i soci primi non eletti sino ad massimo della met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dei consiglieri stabiliti. Se non vi sono pi</w:t>
      </w:r>
      <w:r>
        <w:rPr>
          <w:rFonts w:ascii="TimesNewRomanPSMT" w:cs="TimesNewRomanPSMT" w:hint="cs"/>
          <w:sz w:val="24"/>
          <w:szCs w:val="24"/>
        </w:rPr>
        <w:t>ù</w:t>
      </w:r>
      <w:r w:rsidR="00A55436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soci da utilizzare per la surrogazione potr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essere indetta u</w:t>
      </w:r>
      <w:r w:rsidR="00A55436">
        <w:rPr>
          <w:rFonts w:ascii="TimesNewRomanPSMT" w:cs="TimesNewRomanPSMT"/>
          <w:sz w:val="24"/>
          <w:szCs w:val="24"/>
        </w:rPr>
        <w:t xml:space="preserve">na nuova assemblea elettiva per </w:t>
      </w:r>
      <w:r>
        <w:rPr>
          <w:rFonts w:ascii="TimesNewRomanPSMT" w:cs="TimesNewRomanPSMT"/>
          <w:sz w:val="24"/>
          <w:szCs w:val="24"/>
        </w:rPr>
        <w:t>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integrazione in seno al Consiglio 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Amministrazione, qu</w:t>
      </w:r>
      <w:r w:rsidR="00A55436">
        <w:rPr>
          <w:rFonts w:ascii="TimesNewRomanPSMT" w:cs="TimesNewRomanPSMT"/>
          <w:sz w:val="24"/>
          <w:szCs w:val="24"/>
        </w:rPr>
        <w:t xml:space="preserve">alora ne sia compromessa la sua </w:t>
      </w:r>
      <w:r>
        <w:rPr>
          <w:rFonts w:ascii="TimesNewRomanPSMT" w:cs="TimesNewRomanPSMT"/>
          <w:sz w:val="24"/>
          <w:szCs w:val="24"/>
        </w:rPr>
        <w:t>funzionalit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>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10.4 Dopo la surroga consentita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Assemblea, entro trenta</w:t>
      </w:r>
      <w:r w:rsidR="00A55436">
        <w:rPr>
          <w:rFonts w:ascii="TimesNewRomanPSMT" w:cs="TimesNewRomanPSMT"/>
          <w:sz w:val="24"/>
          <w:szCs w:val="24"/>
        </w:rPr>
        <w:t xml:space="preserve"> giorni, deve eleggere il nuovo </w:t>
      </w:r>
      <w:r>
        <w:rPr>
          <w:rFonts w:ascii="TimesNewRomanPSMT" w:cs="TimesNewRomanPSMT"/>
          <w:sz w:val="24"/>
          <w:szCs w:val="24"/>
        </w:rPr>
        <w:t>Consiglio 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Amministrazione.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10.5 Per la validit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delle sedute occorre la presenza effettiva di almeno la met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dei consiglieri</w:t>
      </w:r>
      <w:r w:rsidR="00226D32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previsti</w:t>
      </w:r>
      <w:r>
        <w:rPr>
          <w:rFonts w:ascii="TimesNewRomanPSMT" w:cs="TimesNewRomanPSMT" w:hint="cs"/>
          <w:sz w:val="24"/>
          <w:szCs w:val="24"/>
        </w:rPr>
        <w:t>;</w:t>
      </w:r>
      <w:r>
        <w:rPr>
          <w:rFonts w:ascii="TimesNewRomanPSMT" w:cs="TimesNewRomanPSMT"/>
          <w:sz w:val="24"/>
          <w:szCs w:val="24"/>
        </w:rPr>
        <w:t xml:space="preserve"> nella votazione, in caso di parit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>, prevale il voto del Presidente.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lastRenderedPageBreak/>
        <w:t>10.6 Il Consiglio elegge nel suo seno, a votazione segreta, il</w:t>
      </w:r>
      <w:r w:rsidR="00A55436">
        <w:rPr>
          <w:rFonts w:ascii="TimesNewRomanPSMT" w:cs="TimesNewRomanPSMT"/>
          <w:sz w:val="24"/>
          <w:szCs w:val="24"/>
        </w:rPr>
        <w:t xml:space="preserve"> Presidente, il Vice</w:t>
      </w:r>
      <w:r w:rsidR="00226D32">
        <w:rPr>
          <w:rFonts w:ascii="TimesNewRomanPSMT" w:cs="TimesNewRomanPSMT"/>
          <w:sz w:val="24"/>
          <w:szCs w:val="24"/>
        </w:rPr>
        <w:t xml:space="preserve"> </w:t>
      </w:r>
      <w:r w:rsidR="00A55436">
        <w:rPr>
          <w:rFonts w:ascii="TimesNewRomanPSMT" w:cs="TimesNewRomanPSMT"/>
          <w:sz w:val="24"/>
          <w:szCs w:val="24"/>
        </w:rPr>
        <w:t xml:space="preserve">Presidente, il </w:t>
      </w:r>
      <w:r>
        <w:rPr>
          <w:rFonts w:ascii="TimesNewRomanPSMT" w:cs="TimesNewRomanPSMT"/>
          <w:sz w:val="24"/>
          <w:szCs w:val="24"/>
        </w:rPr>
        <w:t>Segretario e il Tesoriere.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10.7 Il Consiglio si raduna di norma almeno ogni sessanta giorn</w:t>
      </w:r>
      <w:r w:rsidR="00A55436">
        <w:rPr>
          <w:rFonts w:ascii="TimesNewRomanPSMT" w:cs="TimesNewRomanPSMT"/>
          <w:sz w:val="24"/>
          <w:szCs w:val="24"/>
        </w:rPr>
        <w:t xml:space="preserve">i, ed ogni qualvolta lo ritenga </w:t>
      </w:r>
      <w:r>
        <w:rPr>
          <w:rFonts w:ascii="TimesNewRomanPSMT" w:cs="TimesNewRomanPSMT"/>
          <w:sz w:val="24"/>
          <w:szCs w:val="24"/>
        </w:rPr>
        <w:t>necessario il Presidente o dietro richiesta scritta di almeno un terzo dei Consiglieri.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10.8 Il Consigliere che non rinnovi la propria adesione alla Pro Loco entro il 31 gennaio decade</w:t>
      </w:r>
      <w:r w:rsidR="00226D32">
        <w:rPr>
          <w:rFonts w:ascii="TimesNewRomanPSMT" w:cs="TimesNewRomanPSMT"/>
          <w:sz w:val="24"/>
          <w:szCs w:val="24"/>
        </w:rPr>
        <w:t xml:space="preserve"> </w:t>
      </w:r>
      <w:r w:rsidR="00A55436">
        <w:rPr>
          <w:rFonts w:ascii="TimesNewRomanPSMT" w:cs="TimesNewRomanPSMT"/>
          <w:sz w:val="24"/>
          <w:szCs w:val="24"/>
        </w:rPr>
        <w:t>Automaticamente</w:t>
      </w:r>
      <w:r>
        <w:rPr>
          <w:rFonts w:ascii="TimesNewRomanPSMT" w:cs="TimesNewRomanPSMT"/>
          <w:sz w:val="24"/>
          <w:szCs w:val="24"/>
        </w:rPr>
        <w:t xml:space="preserve"> dalla carica.</w:t>
      </w:r>
    </w:p>
    <w:p w:rsidR="00A55436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10.9 Il Consigliere che per tre sedute consecutive risulti, co</w:t>
      </w:r>
      <w:r w:rsidR="00A55436">
        <w:rPr>
          <w:rFonts w:ascii="TimesNewRomanPSMT" w:cs="TimesNewRomanPSMT"/>
          <w:sz w:val="24"/>
          <w:szCs w:val="24"/>
        </w:rPr>
        <w:t xml:space="preserve">munque, assente dalle sedute di </w:t>
      </w:r>
      <w:r>
        <w:rPr>
          <w:rFonts w:ascii="TimesNewRomanPSMT" w:cs="TimesNewRomanPSMT"/>
          <w:sz w:val="24"/>
          <w:szCs w:val="24"/>
        </w:rPr>
        <w:t>Consiglio, senza gravi e giustificati motivi da produrre</w:t>
      </w:r>
      <w:r w:rsidR="00A55436">
        <w:rPr>
          <w:rFonts w:ascii="TimesNewRomanPSMT" w:cs="TimesNewRomanPSMT"/>
          <w:sz w:val="24"/>
          <w:szCs w:val="24"/>
        </w:rPr>
        <w:t xml:space="preserve"> per iscritto, viene dichiarato </w:t>
      </w:r>
      <w:r>
        <w:rPr>
          <w:rFonts w:ascii="TimesNewRomanPSMT" w:cs="TimesNewRomanPSMT"/>
          <w:sz w:val="24"/>
          <w:szCs w:val="24"/>
        </w:rPr>
        <w:t>decaduto e, quindi, surrogato.</w:t>
      </w:r>
    </w:p>
    <w:p w:rsidR="00A55436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10.10 Sia la decadenza che la surroga deve essere deliberata dal Consiglio 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Amministrazione.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10.11 Spetta al Consiglio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amministrazione del patr</w:t>
      </w:r>
      <w:r w:rsidR="00A55436">
        <w:rPr>
          <w:rFonts w:ascii="TimesNewRomanPSMT" w:cs="TimesNewRomanPSMT"/>
          <w:sz w:val="24"/>
          <w:szCs w:val="24"/>
        </w:rPr>
        <w:t xml:space="preserve">imonio sociale, la formazione e </w:t>
      </w:r>
      <w:r>
        <w:rPr>
          <w:rFonts w:ascii="TimesNewRomanPSMT" w:cs="TimesNewRomanPSMT"/>
          <w:sz w:val="24"/>
          <w:szCs w:val="24"/>
        </w:rPr>
        <w:t>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approvazione del bilancio preventivo, la formazione de</w:t>
      </w:r>
      <w:r w:rsidR="00A55436">
        <w:rPr>
          <w:rFonts w:ascii="TimesNewRomanPSMT" w:cs="TimesNewRomanPSMT"/>
          <w:sz w:val="24"/>
          <w:szCs w:val="24"/>
        </w:rPr>
        <w:t xml:space="preserve">l bilancio consuntivo, che deve </w:t>
      </w:r>
      <w:r>
        <w:rPr>
          <w:rFonts w:ascii="TimesNewRomanPSMT" w:cs="TimesNewRomanPSMT"/>
          <w:sz w:val="24"/>
          <w:szCs w:val="24"/>
        </w:rPr>
        <w:t>essere approvato dall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Assemblea, decidere dei rimborsi delle spese sostenute e document</w:t>
      </w:r>
      <w:r w:rsidR="00A55436">
        <w:rPr>
          <w:rFonts w:ascii="TimesNewRomanPSMT" w:cs="TimesNewRomanPSMT"/>
          <w:sz w:val="24"/>
          <w:szCs w:val="24"/>
        </w:rPr>
        <w:t xml:space="preserve">ate </w:t>
      </w:r>
      <w:r>
        <w:rPr>
          <w:rFonts w:ascii="TimesNewRomanPSMT" w:cs="TimesNewRomanPSMT"/>
          <w:sz w:val="24"/>
          <w:szCs w:val="24"/>
        </w:rPr>
        <w:t>relative alle attivit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statutarie</w:t>
      </w:r>
      <w:r>
        <w:rPr>
          <w:rFonts w:ascii="TimesNewRomanPSMT" w:cs="TimesNewRomanPSMT" w:hint="cs"/>
          <w:sz w:val="24"/>
          <w:szCs w:val="24"/>
        </w:rPr>
        <w:t>;</w:t>
      </w:r>
      <w:r>
        <w:rPr>
          <w:rFonts w:ascii="TimesNewRomanPSMT" w:cs="TimesNewRomanPSMT"/>
          <w:sz w:val="24"/>
          <w:szCs w:val="24"/>
        </w:rPr>
        <w:t xml:space="preserve"> spetta, inoltre, al Consiglio deliberare sull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entit</w:t>
      </w:r>
      <w:r>
        <w:rPr>
          <w:rFonts w:ascii="TimesNewRomanPSMT" w:cs="TimesNewRomanPSMT" w:hint="cs"/>
          <w:sz w:val="24"/>
          <w:szCs w:val="24"/>
        </w:rPr>
        <w:t>à</w:t>
      </w:r>
      <w:r w:rsidR="00A55436">
        <w:rPr>
          <w:rFonts w:ascii="TimesNewRomanPSMT" w:cs="TimesNewRomanPSMT"/>
          <w:sz w:val="24"/>
          <w:szCs w:val="24"/>
        </w:rPr>
        <w:t xml:space="preserve"> della quota </w:t>
      </w:r>
      <w:r>
        <w:rPr>
          <w:rFonts w:ascii="TimesNewRomanPSMT" w:cs="TimesNewRomanPSMT"/>
          <w:sz w:val="24"/>
          <w:szCs w:val="24"/>
        </w:rPr>
        <w:t>sociale annua, deliberare sull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ammissione o sull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esclusi</w:t>
      </w:r>
      <w:r w:rsidR="00A55436">
        <w:rPr>
          <w:rFonts w:ascii="TimesNewRomanPSMT" w:cs="TimesNewRomanPSMT"/>
          <w:sz w:val="24"/>
          <w:szCs w:val="24"/>
        </w:rPr>
        <w:t xml:space="preserve">one dei soci, sulla decadenza o </w:t>
      </w:r>
      <w:r>
        <w:rPr>
          <w:rFonts w:ascii="TimesNewRomanPSMT" w:cs="TimesNewRomanPSMT"/>
          <w:sz w:val="24"/>
          <w:szCs w:val="24"/>
        </w:rPr>
        <w:t>surroga dei Consiglieri e Revisori, assumere tutte le iniziative</w:t>
      </w:r>
      <w:r w:rsidR="00A55436">
        <w:rPr>
          <w:rFonts w:ascii="TimesNewRomanPSMT" w:cs="TimesNewRomanPSMT"/>
          <w:sz w:val="24"/>
          <w:szCs w:val="24"/>
        </w:rPr>
        <w:t xml:space="preserve"> ritenute idonee per il </w:t>
      </w:r>
      <w:r>
        <w:rPr>
          <w:rFonts w:ascii="TimesNewRomanPSMT" w:cs="TimesNewRomanPSMT"/>
          <w:sz w:val="24"/>
          <w:szCs w:val="24"/>
        </w:rPr>
        <w:t>raggiungimento delle finalit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sociali, con tutte le facolt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</w:t>
      </w:r>
      <w:r w:rsidR="00A55436">
        <w:rPr>
          <w:rFonts w:ascii="TimesNewRomanPSMT" w:cs="TimesNewRomanPSMT"/>
          <w:sz w:val="24"/>
          <w:szCs w:val="24"/>
        </w:rPr>
        <w:t xml:space="preserve">che non siano dalla legge o dal </w:t>
      </w:r>
      <w:r>
        <w:rPr>
          <w:rFonts w:ascii="TimesNewRomanPSMT" w:cs="TimesNewRomanPSMT"/>
          <w:sz w:val="24"/>
          <w:szCs w:val="24"/>
        </w:rPr>
        <w:t>presente statuto riservate all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 dei soci. Inoltre, il Consiglio, pu</w:t>
      </w:r>
      <w:r>
        <w:rPr>
          <w:rFonts w:ascii="TimesNewRomanPSMT" w:cs="TimesNewRomanPSMT" w:hint="cs"/>
          <w:sz w:val="24"/>
          <w:szCs w:val="24"/>
        </w:rPr>
        <w:t>ò</w:t>
      </w:r>
      <w:r w:rsidR="00A55436">
        <w:rPr>
          <w:rFonts w:ascii="TimesNewRomanPSMT" w:cs="TimesNewRomanPSMT"/>
          <w:sz w:val="24"/>
          <w:szCs w:val="24"/>
        </w:rPr>
        <w:t xml:space="preserve"> predispone i </w:t>
      </w:r>
      <w:r>
        <w:rPr>
          <w:rFonts w:ascii="TimesNewRomanPSMT" w:cs="TimesNewRomanPSMT"/>
          <w:sz w:val="24"/>
          <w:szCs w:val="24"/>
        </w:rPr>
        <w:t>regolamenti interni per l'organizzazione ed il funzionamento delle varie attivit</w:t>
      </w:r>
      <w:r>
        <w:rPr>
          <w:rFonts w:ascii="TimesNewRomanPSMT" w:cs="TimesNewRomanPSMT" w:hint="cs"/>
          <w:sz w:val="24"/>
          <w:szCs w:val="24"/>
        </w:rPr>
        <w:t>à</w:t>
      </w:r>
      <w:r w:rsidR="00A55436">
        <w:rPr>
          <w:rFonts w:ascii="TimesNewRomanPSMT" w:cs="TimesNewRomanPSMT"/>
          <w:sz w:val="24"/>
          <w:szCs w:val="24"/>
        </w:rPr>
        <w:t xml:space="preserve">, ivi compresi </w:t>
      </w:r>
      <w:r>
        <w:rPr>
          <w:rFonts w:ascii="TimesNewRomanPSMT" w:cs="TimesNewRomanPSMT"/>
          <w:sz w:val="24"/>
          <w:szCs w:val="24"/>
        </w:rPr>
        <w:t>quelli delle elezioni degli organi statutari</w:t>
      </w:r>
      <w:r>
        <w:rPr>
          <w:rFonts w:ascii="TimesNewRomanPSMT" w:cs="TimesNewRomanPSMT" w:hint="cs"/>
          <w:sz w:val="24"/>
          <w:szCs w:val="24"/>
        </w:rPr>
        <w:t>;</w:t>
      </w:r>
    </w:p>
    <w:p w:rsidR="003B28B6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10.12 Delle sedute di Consiglio, deve essere redatto apposito verba</w:t>
      </w:r>
      <w:r w:rsidR="00A55436">
        <w:rPr>
          <w:rFonts w:ascii="TimesNewRomanPSMT" w:cs="TimesNewRomanPSMT"/>
          <w:sz w:val="24"/>
          <w:szCs w:val="24"/>
        </w:rPr>
        <w:t xml:space="preserve">le firmato dal Presidente e dal </w:t>
      </w:r>
      <w:r>
        <w:rPr>
          <w:rFonts w:ascii="TimesNewRomanPSMT" w:cs="TimesNewRomanPSMT"/>
          <w:sz w:val="24"/>
          <w:szCs w:val="24"/>
        </w:rPr>
        <w:t>Segretario, consultabile da tutti i soci presso la sede sociale su r</w:t>
      </w:r>
      <w:r w:rsidR="00A55436">
        <w:rPr>
          <w:rFonts w:ascii="TimesNewRomanPSMT" w:cs="TimesNewRomanPSMT"/>
          <w:sz w:val="24"/>
          <w:szCs w:val="24"/>
        </w:rPr>
        <w:t xml:space="preserve">ichiesta scritta e motivata dei </w:t>
      </w:r>
      <w:r>
        <w:rPr>
          <w:rFonts w:ascii="TimesNewRomanPSMT" w:cs="TimesNewRomanPSMT"/>
          <w:sz w:val="24"/>
          <w:szCs w:val="24"/>
        </w:rPr>
        <w:t>richiedenti.</w:t>
      </w:r>
    </w:p>
    <w:p w:rsidR="007958CC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10.13 Le sedute del Consiglio 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Amministrazione devono essere pubblicizzate attraverso manifesti</w:t>
      </w:r>
      <w:r w:rsidR="00226D32">
        <w:rPr>
          <w:rFonts w:ascii="TimesNewRomanPSMT" w:cs="TimesNewRomanPSMT"/>
          <w:sz w:val="24"/>
          <w:szCs w:val="24"/>
        </w:rPr>
        <w:t xml:space="preserve"> pubblici ed il sito web dell</w:t>
      </w:r>
      <w:r w:rsidR="00226D32">
        <w:rPr>
          <w:rFonts w:ascii="TimesNewRomanPSMT" w:cs="TimesNewRomanPSMT"/>
          <w:sz w:val="24"/>
          <w:szCs w:val="24"/>
        </w:rPr>
        <w:t>’</w:t>
      </w:r>
      <w:r w:rsidR="00226D32">
        <w:rPr>
          <w:rFonts w:ascii="TimesNewRomanPSMT" w:cs="TimesNewRomanPSMT"/>
          <w:sz w:val="24"/>
          <w:szCs w:val="24"/>
        </w:rPr>
        <w:t>associazione</w:t>
      </w:r>
      <w:r w:rsidR="001C7DB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ecc.</w:t>
      </w:r>
    </w:p>
    <w:p w:rsidR="005B6334" w:rsidRDefault="005B6334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7958CC" w:rsidRDefault="007958CC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 xml:space="preserve">Art. 11 Presidente </w:t>
      </w:r>
      <w:r w:rsidR="00260DE2">
        <w:rPr>
          <w:rFonts w:ascii="TimesNewRomanPS-BoldMT" w:cs="TimesNewRomanPS-BoldMT"/>
          <w:b/>
          <w:bCs/>
          <w:sz w:val="24"/>
          <w:szCs w:val="24"/>
        </w:rPr>
        <w:t>e Vice Presidente</w:t>
      </w:r>
    </w:p>
    <w:p w:rsidR="005B6334" w:rsidRDefault="005B6334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11.1 Il Presidente e il Vice Presidente sono eletti dal Consiglio d</w:t>
      </w:r>
      <w:r>
        <w:rPr>
          <w:rFonts w:ascii="TimesNewRomanPSMT" w:cs="TimesNewRomanPSMT" w:hint="cs"/>
          <w:sz w:val="24"/>
          <w:szCs w:val="24"/>
        </w:rPr>
        <w:t>’</w:t>
      </w:r>
      <w:r w:rsidR="007958CC">
        <w:rPr>
          <w:rFonts w:ascii="TimesNewRomanPSMT" w:cs="TimesNewRomanPSMT"/>
          <w:sz w:val="24"/>
          <w:szCs w:val="24"/>
        </w:rPr>
        <w:t xml:space="preserve">Amministrazione a votazione </w:t>
      </w:r>
      <w:r>
        <w:rPr>
          <w:rFonts w:ascii="TimesNewRomanPSMT" w:cs="TimesNewRomanPSMT"/>
          <w:sz w:val="24"/>
          <w:szCs w:val="24"/>
        </w:rPr>
        <w:t>segreta o in altro modo accettato alla unanimit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dal Consiglio stesso.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11.2 Il Presidente e il vice Presidente durano in carica per l</w:t>
      </w:r>
      <w:r w:rsidR="007958CC">
        <w:rPr>
          <w:rFonts w:ascii="TimesNewRomanPSMT" w:cs="TimesNewRomanPSMT"/>
          <w:sz w:val="24"/>
          <w:szCs w:val="24"/>
        </w:rPr>
        <w:t xml:space="preserve">o stesso periodo di vigenza del </w:t>
      </w:r>
      <w:r>
        <w:rPr>
          <w:rFonts w:ascii="TimesNewRomanPSMT" w:cs="TimesNewRomanPSMT"/>
          <w:sz w:val="24"/>
          <w:szCs w:val="24"/>
        </w:rPr>
        <w:t>Consiglio 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Amministrazione. Possono essere riconfermati.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11.3 Il Presidente in caso di assenza o di impedimento viene sostituito dal Vice</w:t>
      </w:r>
      <w:r w:rsidR="007958CC">
        <w:rPr>
          <w:rFonts w:ascii="TimesNewRomanPSMT" w:cs="TimesNewRomanPSMT"/>
          <w:sz w:val="24"/>
          <w:szCs w:val="24"/>
        </w:rPr>
        <w:t xml:space="preserve"> Presidente o dal </w:t>
      </w:r>
      <w:r>
        <w:rPr>
          <w:rFonts w:ascii="TimesNewRomanPSMT" w:cs="TimesNewRomanPSMT"/>
          <w:sz w:val="24"/>
          <w:szCs w:val="24"/>
        </w:rPr>
        <w:t>Consigliere pi</w:t>
      </w:r>
      <w:r>
        <w:rPr>
          <w:rFonts w:ascii="TimesNewRomanPSMT" w:cs="TimesNewRomanPSMT" w:hint="cs"/>
          <w:sz w:val="24"/>
          <w:szCs w:val="24"/>
        </w:rPr>
        <w:t>ù</w:t>
      </w:r>
      <w:r>
        <w:rPr>
          <w:rFonts w:ascii="TimesNewRomanPSMT" w:cs="TimesNewRomanPSMT"/>
          <w:sz w:val="24"/>
          <w:szCs w:val="24"/>
        </w:rPr>
        <w:t xml:space="preserve"> anziano di iscrizione alla Pro Loco.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11.4 Il Presidente convoca e presiede il Consiglio e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 dei soci con l</w:t>
      </w:r>
      <w:r>
        <w:rPr>
          <w:rFonts w:ascii="TimesNewRomanPSMT" w:cs="TimesNewRomanPSMT" w:hint="cs"/>
          <w:sz w:val="24"/>
          <w:szCs w:val="24"/>
        </w:rPr>
        <w:t>’</w:t>
      </w:r>
      <w:r w:rsidR="007958CC">
        <w:rPr>
          <w:rFonts w:ascii="TimesNewRomanPSMT" w:cs="TimesNewRomanPSMT"/>
          <w:sz w:val="24"/>
          <w:szCs w:val="24"/>
        </w:rPr>
        <w:t xml:space="preserve">assistenza del </w:t>
      </w:r>
      <w:r>
        <w:rPr>
          <w:rFonts w:ascii="TimesNewRomanPSMT" w:cs="TimesNewRomanPSMT"/>
          <w:sz w:val="24"/>
          <w:szCs w:val="24"/>
        </w:rPr>
        <w:t>Segretario.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11.5 Il Presidente ha in unione agli altri membri del Consiglio la responsabilit</w:t>
      </w:r>
      <w:r>
        <w:rPr>
          <w:rFonts w:ascii="TimesNewRomanPSMT" w:cs="TimesNewRomanPSMT" w:hint="cs"/>
          <w:sz w:val="24"/>
          <w:szCs w:val="24"/>
        </w:rPr>
        <w:t>à</w:t>
      </w:r>
      <w:r w:rsidR="007958CC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dell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amministrazione dell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associazione.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11.6 Il Presidente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a tutti gli effetti il legale rappresentante della Pro Loco.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11.7 Il Presidente pu</w:t>
      </w:r>
      <w:r>
        <w:rPr>
          <w:rFonts w:ascii="TimesNewRomanPSMT" w:cs="TimesNewRomanPSMT" w:hint="cs"/>
          <w:sz w:val="24"/>
          <w:szCs w:val="24"/>
        </w:rPr>
        <w:t>ò</w:t>
      </w:r>
      <w:r>
        <w:rPr>
          <w:rFonts w:ascii="TimesNewRomanPSMT" w:cs="TimesNewRomanPSMT"/>
          <w:sz w:val="24"/>
          <w:szCs w:val="24"/>
        </w:rPr>
        <w:t>, in caso di urgenza, deliberare su argomenti di competenza del Consiglio,</w:t>
      </w:r>
      <w:r w:rsidR="005B6334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salvo ratifica nella successiva riunione.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11.8 In caso di dimissioni o di impedimento permanente il Consiglio 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Amministrazione deve</w:t>
      </w:r>
      <w:r w:rsidR="005B6334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provvedere entro 15 giorni alla elezione del nuovo Presidente.</w:t>
      </w:r>
    </w:p>
    <w:p w:rsidR="007958CC" w:rsidRDefault="007958CC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260DE2" w:rsidRDefault="007958CC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 xml:space="preserve">Art.12 Il </w:t>
      </w:r>
      <w:r w:rsidR="00260DE2">
        <w:rPr>
          <w:rFonts w:ascii="TimesNewRomanPS-BoldMT" w:cs="TimesNewRomanPS-BoldMT"/>
          <w:b/>
          <w:bCs/>
          <w:sz w:val="24"/>
          <w:szCs w:val="24"/>
        </w:rPr>
        <w:t>Segretario e il Tesoriere</w:t>
      </w:r>
    </w:p>
    <w:p w:rsidR="007958CC" w:rsidRDefault="007958CC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12.1 Il Segretario e il Tesoriere sono eletti dal Consiglio 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Ammi</w:t>
      </w:r>
      <w:r w:rsidR="007958CC">
        <w:rPr>
          <w:rFonts w:ascii="TimesNewRomanPSMT" w:cs="TimesNewRomanPSMT"/>
          <w:sz w:val="24"/>
          <w:szCs w:val="24"/>
        </w:rPr>
        <w:t xml:space="preserve">nistrazione a votazione segreta </w:t>
      </w:r>
      <w:r>
        <w:rPr>
          <w:rFonts w:ascii="TimesNewRomanPSMT" w:cs="TimesNewRomanPSMT"/>
          <w:sz w:val="24"/>
          <w:szCs w:val="24"/>
        </w:rPr>
        <w:t>o in altro modo accettato alla unanimit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dal Consiglio stesso. </w:t>
      </w:r>
      <w:r>
        <w:rPr>
          <w:rFonts w:ascii="TimesNewRomanPSMT" w:cs="TimesNewRomanPSMT" w:hint="cs"/>
          <w:sz w:val="24"/>
          <w:szCs w:val="24"/>
        </w:rPr>
        <w:t>È</w:t>
      </w:r>
      <w:r w:rsidR="007958CC">
        <w:rPr>
          <w:rFonts w:ascii="TimesNewRomanPSMT" w:cs="TimesNewRomanPSMT"/>
          <w:sz w:val="24"/>
          <w:szCs w:val="24"/>
        </w:rPr>
        <w:t xml:space="preserve"> possibile affidare i due </w:t>
      </w:r>
      <w:r>
        <w:rPr>
          <w:rFonts w:ascii="TimesNewRomanPSMT" w:cs="TimesNewRomanPSMT"/>
          <w:sz w:val="24"/>
          <w:szCs w:val="24"/>
        </w:rPr>
        <w:t>incarichi ad un solo socio.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lastRenderedPageBreak/>
        <w:t>12.2 Il Segretario assiste il Consiglio e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Assemblea, redige i verbali delle relative riunioni, curala conservazione della documentazione riguardante l</w:t>
      </w:r>
      <w:r w:rsidR="007958CC">
        <w:rPr>
          <w:rFonts w:ascii="TimesNewRomanPSMT" w:cs="TimesNewRomanPSMT"/>
          <w:sz w:val="24"/>
          <w:szCs w:val="24"/>
        </w:rPr>
        <w:t xml:space="preserve">a vita della Pro Loco, assicura </w:t>
      </w:r>
      <w:r>
        <w:rPr>
          <w:rFonts w:ascii="TimesNewRomanPSMT" w:cs="TimesNewRomanPSMT"/>
          <w:sz w:val="24"/>
          <w:szCs w:val="24"/>
        </w:rPr>
        <w:t>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esecuzione delle deliberazioni e provvede al normale funzionamento degli uffici.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12.3 Il Segretario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responsabile, insieme al Presidente, della perfe</w:t>
      </w:r>
      <w:r w:rsidR="007958CC">
        <w:rPr>
          <w:rFonts w:ascii="TimesNewRomanPSMT" w:cs="TimesNewRomanPSMT"/>
          <w:sz w:val="24"/>
          <w:szCs w:val="24"/>
        </w:rPr>
        <w:t xml:space="preserve">tta tenuta degli atti e di ogni </w:t>
      </w:r>
      <w:r>
        <w:rPr>
          <w:rFonts w:ascii="TimesNewRomanPSMT" w:cs="TimesNewRomanPSMT"/>
          <w:sz w:val="24"/>
          <w:szCs w:val="24"/>
        </w:rPr>
        <w:t>altro documento sociale.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12.4 Il Tesoriere segue i movimento contabili della Pro Loco e le relative registrazioni.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12.5 Il Tesoriere, in particolare, ha i seguenti compiti: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a) amministra un fondo spese istituito allo scopo dal Consiglio 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Amministrazione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b) redige la stesura dei bilanci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c) provvede ai pagamenti ed alle riscossioni dovute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d) deposita presso la sede sociale i documenti contabili relativi al Bilancio Consuntivo per</w:t>
      </w:r>
      <w:r w:rsidR="002B2EE1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almeno quindici giorni prima della riunione dell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 convocata per</w:t>
      </w:r>
      <w:r w:rsidR="005D02F3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approvazione.</w:t>
      </w:r>
    </w:p>
    <w:p w:rsidR="007958CC" w:rsidRDefault="007958CC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260DE2" w:rsidRDefault="007958CC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  <w:r w:rsidRPr="002B2EE1">
        <w:rPr>
          <w:rFonts w:ascii="TimesNewRomanPS-BoldMT" w:cs="TimesNewRomanPS-BoldMT"/>
          <w:b/>
          <w:bCs/>
          <w:sz w:val="24"/>
          <w:szCs w:val="24"/>
          <w:highlight w:val="yellow"/>
        </w:rPr>
        <w:t>Art. 13 Il</w:t>
      </w:r>
      <w:r w:rsidR="005D02F3" w:rsidRPr="002B2EE1">
        <w:rPr>
          <w:rFonts w:ascii="TimesNewRomanPS-BoldMT" w:cs="TimesNewRomanPS-BoldMT"/>
          <w:b/>
          <w:bCs/>
          <w:sz w:val="24"/>
          <w:szCs w:val="24"/>
          <w:highlight w:val="yellow"/>
        </w:rPr>
        <w:t xml:space="preserve"> </w:t>
      </w:r>
      <w:r w:rsidR="00260DE2" w:rsidRPr="002B2EE1">
        <w:rPr>
          <w:rFonts w:ascii="TimesNewRomanPS-BoldMT" w:cs="TimesNewRomanPS-BoldMT"/>
          <w:b/>
          <w:bCs/>
          <w:sz w:val="24"/>
          <w:szCs w:val="24"/>
          <w:highlight w:val="yellow"/>
        </w:rPr>
        <w:t>Collegio dei Revisori dei Conti</w:t>
      </w:r>
    </w:p>
    <w:p w:rsidR="007958CC" w:rsidRDefault="007958CC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</w:p>
    <w:p w:rsidR="00260DE2" w:rsidRPr="002B2EE1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  <w:highlight w:val="yellow"/>
        </w:rPr>
      </w:pPr>
      <w:r w:rsidRPr="002B2EE1">
        <w:rPr>
          <w:rFonts w:ascii="TimesNewRomanPSMT" w:cs="TimesNewRomanPSMT"/>
          <w:sz w:val="24"/>
          <w:szCs w:val="24"/>
          <w:highlight w:val="yellow"/>
        </w:rPr>
        <w:t xml:space="preserve">13.1 Il Collegio dei Revisori </w:t>
      </w:r>
      <w:r w:rsidRPr="002B2EE1">
        <w:rPr>
          <w:rFonts w:ascii="TimesNewRomanPSMT" w:cs="TimesNewRomanPSMT" w:hint="cs"/>
          <w:sz w:val="24"/>
          <w:szCs w:val="24"/>
          <w:highlight w:val="yellow"/>
        </w:rPr>
        <w:t>è</w:t>
      </w:r>
      <w:r w:rsidRPr="002B2EE1">
        <w:rPr>
          <w:rFonts w:ascii="TimesNewRomanPSMT" w:cs="TimesNewRomanPSMT"/>
          <w:sz w:val="24"/>
          <w:szCs w:val="24"/>
          <w:highlight w:val="yellow"/>
        </w:rPr>
        <w:t xml:space="preserve"> composto da tre membri effettivi e da due membri supplenti, eletti</w:t>
      </w:r>
      <w:r w:rsidR="003D091A">
        <w:rPr>
          <w:rFonts w:ascii="TimesNewRomanPSMT" w:cs="TimesNewRomanPSMT"/>
          <w:sz w:val="24"/>
          <w:szCs w:val="24"/>
          <w:highlight w:val="yellow"/>
        </w:rPr>
        <w:t xml:space="preserve"> </w:t>
      </w:r>
      <w:r w:rsidRPr="002B2EE1">
        <w:rPr>
          <w:rFonts w:ascii="TimesNewRomanPSMT" w:cs="TimesNewRomanPSMT"/>
          <w:sz w:val="24"/>
          <w:szCs w:val="24"/>
          <w:highlight w:val="yellow"/>
        </w:rPr>
        <w:t>a votazione segreta o in altro modo accettato alla unanimit</w:t>
      </w:r>
      <w:r w:rsidRPr="002B2EE1">
        <w:rPr>
          <w:rFonts w:ascii="TimesNewRomanPSMT" w:cs="TimesNewRomanPSMT" w:hint="cs"/>
          <w:sz w:val="24"/>
          <w:szCs w:val="24"/>
          <w:highlight w:val="yellow"/>
        </w:rPr>
        <w:t>à</w:t>
      </w:r>
      <w:r w:rsidRPr="002B2EE1">
        <w:rPr>
          <w:rFonts w:ascii="TimesNewRomanPSMT" w:cs="TimesNewRomanPSMT"/>
          <w:sz w:val="24"/>
          <w:szCs w:val="24"/>
          <w:highlight w:val="yellow"/>
        </w:rPr>
        <w:t xml:space="preserve"> dall</w:t>
      </w:r>
      <w:r w:rsidRPr="002B2EE1">
        <w:rPr>
          <w:rFonts w:ascii="TimesNewRomanPSMT" w:cs="TimesNewRomanPSMT" w:hint="cs"/>
          <w:sz w:val="24"/>
          <w:szCs w:val="24"/>
          <w:highlight w:val="yellow"/>
        </w:rPr>
        <w:t>’</w:t>
      </w:r>
      <w:r w:rsidRPr="002B2EE1">
        <w:rPr>
          <w:rFonts w:ascii="TimesNewRomanPSMT" w:cs="TimesNewRomanPSMT"/>
          <w:sz w:val="24"/>
          <w:szCs w:val="24"/>
          <w:highlight w:val="yellow"/>
        </w:rPr>
        <w:t>Assemblea dei soci. In caso</w:t>
      </w:r>
      <w:r w:rsidR="003D091A">
        <w:rPr>
          <w:rFonts w:ascii="TimesNewRomanPSMT" w:cs="TimesNewRomanPSMT"/>
          <w:sz w:val="24"/>
          <w:szCs w:val="24"/>
          <w:highlight w:val="yellow"/>
        </w:rPr>
        <w:t xml:space="preserve"> </w:t>
      </w:r>
      <w:r w:rsidRPr="002B2EE1">
        <w:rPr>
          <w:rFonts w:ascii="TimesNewRomanPSMT" w:cs="TimesNewRomanPSMT"/>
          <w:sz w:val="24"/>
          <w:szCs w:val="24"/>
          <w:highlight w:val="yellow"/>
        </w:rPr>
        <w:t>di vacanza sar</w:t>
      </w:r>
      <w:r w:rsidRPr="002B2EE1">
        <w:rPr>
          <w:rFonts w:ascii="TimesNewRomanPSMT" w:cs="TimesNewRomanPSMT" w:hint="cs"/>
          <w:sz w:val="24"/>
          <w:szCs w:val="24"/>
          <w:highlight w:val="yellow"/>
        </w:rPr>
        <w:t>à</w:t>
      </w:r>
      <w:r w:rsidRPr="002B2EE1">
        <w:rPr>
          <w:rFonts w:ascii="TimesNewRomanPSMT" w:cs="TimesNewRomanPSMT"/>
          <w:sz w:val="24"/>
          <w:szCs w:val="24"/>
          <w:highlight w:val="yellow"/>
        </w:rPr>
        <w:t xml:space="preserve"> nominato effettivo il membro supplente che ha riportato il maggior numero</w:t>
      </w:r>
      <w:r w:rsidR="003D091A">
        <w:rPr>
          <w:rFonts w:ascii="TimesNewRomanPSMT" w:cs="TimesNewRomanPSMT"/>
          <w:sz w:val="24"/>
          <w:szCs w:val="24"/>
          <w:highlight w:val="yellow"/>
        </w:rPr>
        <w:t xml:space="preserve"> </w:t>
      </w:r>
      <w:r w:rsidRPr="002B2EE1">
        <w:rPr>
          <w:rFonts w:ascii="TimesNewRomanPSMT" w:cs="TimesNewRomanPSMT"/>
          <w:sz w:val="24"/>
          <w:szCs w:val="24"/>
          <w:highlight w:val="yellow"/>
        </w:rPr>
        <w:t>di voti nelle elezioni. Nel caso che non sia possibile provvedere alle sostituzioni si dovranno</w:t>
      </w:r>
      <w:r w:rsidR="003D091A">
        <w:rPr>
          <w:rFonts w:ascii="TimesNewRomanPSMT" w:cs="TimesNewRomanPSMT"/>
          <w:sz w:val="24"/>
          <w:szCs w:val="24"/>
          <w:highlight w:val="yellow"/>
        </w:rPr>
        <w:t xml:space="preserve"> </w:t>
      </w:r>
      <w:r w:rsidRPr="002B2EE1">
        <w:rPr>
          <w:rFonts w:ascii="TimesNewRomanPSMT" w:cs="TimesNewRomanPSMT"/>
          <w:sz w:val="24"/>
          <w:szCs w:val="24"/>
          <w:highlight w:val="yellow"/>
        </w:rPr>
        <w:t>tenere nuove elezioni per il rinnovo dell</w:t>
      </w:r>
      <w:r w:rsidRPr="002B2EE1">
        <w:rPr>
          <w:rFonts w:ascii="TimesNewRomanPSMT" w:cs="TimesNewRomanPSMT" w:hint="cs"/>
          <w:sz w:val="24"/>
          <w:szCs w:val="24"/>
          <w:highlight w:val="yellow"/>
        </w:rPr>
        <w:t>’</w:t>
      </w:r>
      <w:r w:rsidRPr="002B2EE1">
        <w:rPr>
          <w:rFonts w:ascii="TimesNewRomanPSMT" w:cs="TimesNewRomanPSMT"/>
          <w:sz w:val="24"/>
          <w:szCs w:val="24"/>
          <w:highlight w:val="yellow"/>
        </w:rPr>
        <w:t>intero Consiglio.</w:t>
      </w:r>
    </w:p>
    <w:p w:rsidR="00260DE2" w:rsidRPr="002B2EE1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  <w:highlight w:val="yellow"/>
        </w:rPr>
      </w:pPr>
      <w:r w:rsidRPr="002B2EE1">
        <w:rPr>
          <w:rFonts w:ascii="TimesNewRomanPSMT" w:cs="TimesNewRomanPSMT"/>
          <w:sz w:val="24"/>
          <w:szCs w:val="24"/>
          <w:highlight w:val="yellow"/>
        </w:rPr>
        <w:t>13.2 I membri effettivi durano in carica quattro anni e sono rieleggibili.</w:t>
      </w:r>
    </w:p>
    <w:p w:rsidR="00260DE2" w:rsidRPr="002B2EE1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  <w:highlight w:val="yellow"/>
        </w:rPr>
      </w:pPr>
      <w:r w:rsidRPr="002B2EE1">
        <w:rPr>
          <w:rFonts w:ascii="TimesNewRomanPSMT" w:cs="TimesNewRomanPSMT"/>
          <w:sz w:val="24"/>
          <w:szCs w:val="24"/>
          <w:highlight w:val="yellow"/>
        </w:rPr>
        <w:t>13.3 I membri effettivi hanno il compito di esaminare periodicamente la contabilit</w:t>
      </w:r>
      <w:r w:rsidRPr="002B2EE1">
        <w:rPr>
          <w:rFonts w:ascii="TimesNewRomanPSMT" w:cs="TimesNewRomanPSMT" w:hint="cs"/>
          <w:sz w:val="24"/>
          <w:szCs w:val="24"/>
          <w:highlight w:val="yellow"/>
        </w:rPr>
        <w:t>à</w:t>
      </w:r>
      <w:r w:rsidRPr="002B2EE1">
        <w:rPr>
          <w:rFonts w:ascii="TimesNewRomanPSMT" w:cs="TimesNewRomanPSMT"/>
          <w:sz w:val="24"/>
          <w:szCs w:val="24"/>
          <w:highlight w:val="yellow"/>
        </w:rPr>
        <w:t xml:space="preserve"> sociale ed</w:t>
      </w:r>
      <w:r w:rsidR="003D091A">
        <w:rPr>
          <w:rFonts w:ascii="TimesNewRomanPSMT" w:cs="TimesNewRomanPSMT"/>
          <w:sz w:val="24"/>
          <w:szCs w:val="24"/>
          <w:highlight w:val="yellow"/>
        </w:rPr>
        <w:t xml:space="preserve"> </w:t>
      </w:r>
      <w:r w:rsidRPr="002B2EE1">
        <w:rPr>
          <w:rFonts w:ascii="TimesNewRomanPSMT" w:cs="TimesNewRomanPSMT"/>
          <w:sz w:val="24"/>
          <w:szCs w:val="24"/>
          <w:highlight w:val="yellow"/>
        </w:rPr>
        <w:t>ogni qualvolta lo ritengano opportuno, nonch</w:t>
      </w:r>
      <w:r w:rsidRPr="002B2EE1">
        <w:rPr>
          <w:rFonts w:ascii="TimesNewRomanPSMT" w:cs="TimesNewRomanPSMT" w:hint="cs"/>
          <w:sz w:val="24"/>
          <w:szCs w:val="24"/>
          <w:highlight w:val="yellow"/>
        </w:rPr>
        <w:t>é</w:t>
      </w:r>
      <w:r w:rsidRPr="002B2EE1">
        <w:rPr>
          <w:rFonts w:ascii="TimesNewRomanPSMT" w:cs="TimesNewRomanPSMT"/>
          <w:sz w:val="24"/>
          <w:szCs w:val="24"/>
          <w:highlight w:val="yellow"/>
        </w:rPr>
        <w:t xml:space="preserve"> di relazionare sul bilancio consuntivo.</w:t>
      </w:r>
    </w:p>
    <w:p w:rsidR="00260DE2" w:rsidRPr="005B6334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  <w:highlight w:val="yellow"/>
        </w:rPr>
      </w:pPr>
      <w:r w:rsidRPr="002B2EE1">
        <w:rPr>
          <w:rFonts w:ascii="TimesNewRomanPSMT" w:cs="TimesNewRomanPSMT"/>
          <w:sz w:val="24"/>
          <w:szCs w:val="24"/>
          <w:highlight w:val="yellow"/>
        </w:rPr>
        <w:t>13.4 Il Presidente dei Revisori, o altro membro da lui delegato, partecipa con parere consultivo ai</w:t>
      </w:r>
      <w:r w:rsidR="005B6334">
        <w:rPr>
          <w:rFonts w:ascii="TimesNewRomanPSMT" w:cs="TimesNewRomanPSMT"/>
          <w:sz w:val="24"/>
          <w:szCs w:val="24"/>
          <w:highlight w:val="yellow"/>
        </w:rPr>
        <w:t xml:space="preserve"> </w:t>
      </w:r>
      <w:r w:rsidRPr="002B2EE1">
        <w:rPr>
          <w:rFonts w:ascii="TimesNewRomanPSMT" w:cs="TimesNewRomanPSMT"/>
          <w:sz w:val="24"/>
          <w:szCs w:val="24"/>
          <w:highlight w:val="yellow"/>
        </w:rPr>
        <w:t>lavori del Consiglio.</w:t>
      </w:r>
    </w:p>
    <w:p w:rsidR="007958CC" w:rsidRDefault="007958CC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260DE2" w:rsidRPr="003D091A" w:rsidRDefault="007958CC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  <w:highlight w:val="yellow"/>
        </w:rPr>
      </w:pPr>
      <w:r w:rsidRPr="003D091A">
        <w:rPr>
          <w:rFonts w:ascii="TimesNewRomanPS-BoldMT" w:cs="TimesNewRomanPS-BoldMT"/>
          <w:b/>
          <w:bCs/>
          <w:sz w:val="24"/>
          <w:szCs w:val="24"/>
          <w:highlight w:val="yellow"/>
        </w:rPr>
        <w:t xml:space="preserve">Art. 14 Il </w:t>
      </w:r>
      <w:r w:rsidR="00260DE2" w:rsidRPr="003D091A">
        <w:rPr>
          <w:rFonts w:ascii="TimesNewRomanPS-BoldMT" w:cs="TimesNewRomanPS-BoldMT"/>
          <w:b/>
          <w:bCs/>
          <w:sz w:val="24"/>
          <w:szCs w:val="24"/>
          <w:highlight w:val="yellow"/>
        </w:rPr>
        <w:t>Presidente Onorario</w:t>
      </w:r>
    </w:p>
    <w:p w:rsidR="007958CC" w:rsidRPr="003D091A" w:rsidRDefault="007958CC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  <w:highlight w:val="yellow"/>
        </w:rPr>
      </w:pPr>
    </w:p>
    <w:p w:rsidR="00260DE2" w:rsidRPr="003D091A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  <w:highlight w:val="yellow"/>
        </w:rPr>
      </w:pPr>
      <w:r w:rsidRPr="003D091A">
        <w:rPr>
          <w:rFonts w:ascii="TimesNewRomanPSMT" w:cs="TimesNewRomanPSMT"/>
          <w:sz w:val="24"/>
          <w:szCs w:val="24"/>
          <w:highlight w:val="yellow"/>
        </w:rPr>
        <w:t>14.1 Il Presidente onorario pu</w:t>
      </w:r>
      <w:r w:rsidRPr="003D091A">
        <w:rPr>
          <w:rFonts w:ascii="TimesNewRomanPSMT" w:cs="TimesNewRomanPSMT" w:hint="cs"/>
          <w:sz w:val="24"/>
          <w:szCs w:val="24"/>
          <w:highlight w:val="yellow"/>
        </w:rPr>
        <w:t>ò</w:t>
      </w:r>
      <w:r w:rsidRPr="003D091A">
        <w:rPr>
          <w:rFonts w:ascii="TimesNewRomanPSMT" w:cs="TimesNewRomanPSMT"/>
          <w:sz w:val="24"/>
          <w:szCs w:val="24"/>
          <w:highlight w:val="yellow"/>
        </w:rPr>
        <w:t xml:space="preserve"> essere nominato dall</w:t>
      </w:r>
      <w:r w:rsidRPr="003D091A">
        <w:rPr>
          <w:rFonts w:ascii="TimesNewRomanPSMT" w:cs="TimesNewRomanPSMT" w:hint="cs"/>
          <w:sz w:val="24"/>
          <w:szCs w:val="24"/>
          <w:highlight w:val="yellow"/>
        </w:rPr>
        <w:t>’</w:t>
      </w:r>
      <w:r w:rsidRPr="003D091A">
        <w:rPr>
          <w:rFonts w:ascii="TimesNewRomanPSMT" w:cs="TimesNewRomanPSMT"/>
          <w:sz w:val="24"/>
          <w:szCs w:val="24"/>
          <w:highlight w:val="yellow"/>
        </w:rPr>
        <w:t>Assemblea dei soci per eccezionali meriti</w:t>
      </w:r>
      <w:r w:rsidR="005B6334">
        <w:rPr>
          <w:rFonts w:ascii="TimesNewRomanPSMT" w:cs="TimesNewRomanPSMT"/>
          <w:sz w:val="24"/>
          <w:szCs w:val="24"/>
          <w:highlight w:val="yellow"/>
        </w:rPr>
        <w:t xml:space="preserve"> </w:t>
      </w:r>
      <w:r w:rsidRPr="003D091A">
        <w:rPr>
          <w:rFonts w:ascii="TimesNewRomanPSMT" w:cs="TimesNewRomanPSMT"/>
          <w:sz w:val="24"/>
          <w:szCs w:val="24"/>
          <w:highlight w:val="yellow"/>
        </w:rPr>
        <w:t>acquisiti in attivit</w:t>
      </w:r>
      <w:r w:rsidRPr="003D091A">
        <w:rPr>
          <w:rFonts w:ascii="TimesNewRomanPSMT" w:cs="TimesNewRomanPSMT" w:hint="cs"/>
          <w:sz w:val="24"/>
          <w:szCs w:val="24"/>
          <w:highlight w:val="yellow"/>
        </w:rPr>
        <w:t>à</w:t>
      </w:r>
      <w:r w:rsidRPr="003D091A">
        <w:rPr>
          <w:rFonts w:ascii="TimesNewRomanPSMT" w:cs="TimesNewRomanPSMT"/>
          <w:sz w:val="24"/>
          <w:szCs w:val="24"/>
          <w:highlight w:val="yellow"/>
        </w:rPr>
        <w:t xml:space="preserve"> a favore della Pro Loco</w:t>
      </w:r>
      <w:r w:rsidRPr="003D091A">
        <w:rPr>
          <w:rFonts w:ascii="TimesNewRomanPSMT" w:cs="TimesNewRomanPSMT" w:hint="cs"/>
          <w:sz w:val="24"/>
          <w:szCs w:val="24"/>
          <w:highlight w:val="yellow"/>
        </w:rPr>
        <w:t>;</w:t>
      </w:r>
    </w:p>
    <w:p w:rsidR="00260DE2" w:rsidRPr="00E411DE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  <w:highlight w:val="yellow"/>
        </w:rPr>
      </w:pPr>
      <w:r w:rsidRPr="003D091A">
        <w:rPr>
          <w:rFonts w:ascii="TimesNewRomanPSMT" w:cs="TimesNewRomanPSMT"/>
          <w:sz w:val="24"/>
          <w:szCs w:val="24"/>
          <w:highlight w:val="yellow"/>
        </w:rPr>
        <w:t>14.2 Al Presidente onorario possono essergli affidati dal Consiglio d</w:t>
      </w:r>
      <w:r w:rsidRPr="003D091A">
        <w:rPr>
          <w:rFonts w:ascii="TimesNewRomanPSMT" w:cs="TimesNewRomanPSMT" w:hint="cs"/>
          <w:sz w:val="24"/>
          <w:szCs w:val="24"/>
          <w:highlight w:val="yellow"/>
        </w:rPr>
        <w:t>’</w:t>
      </w:r>
      <w:r w:rsidRPr="003D091A">
        <w:rPr>
          <w:rFonts w:ascii="TimesNewRomanPSMT" w:cs="TimesNewRomanPSMT"/>
          <w:sz w:val="24"/>
          <w:szCs w:val="24"/>
          <w:highlight w:val="yellow"/>
        </w:rPr>
        <w:t>Amministrazione incarichi</w:t>
      </w:r>
      <w:r w:rsidR="00E411DE">
        <w:rPr>
          <w:rFonts w:ascii="TimesNewRomanPSMT" w:cs="TimesNewRomanPSMT"/>
          <w:sz w:val="24"/>
          <w:szCs w:val="24"/>
          <w:highlight w:val="yellow"/>
        </w:rPr>
        <w:t xml:space="preserve"> </w:t>
      </w:r>
      <w:r w:rsidRPr="003D091A">
        <w:rPr>
          <w:rFonts w:ascii="TimesNewRomanPSMT" w:cs="TimesNewRomanPSMT"/>
          <w:sz w:val="24"/>
          <w:szCs w:val="24"/>
          <w:highlight w:val="yellow"/>
        </w:rPr>
        <w:t>di rappresentanza e di eventuali contatti con altri Enti.</w:t>
      </w:r>
    </w:p>
    <w:p w:rsidR="007958CC" w:rsidRDefault="007958CC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260DE2" w:rsidRDefault="007958CC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 xml:space="preserve">Art. 15 Controllo </w:t>
      </w:r>
      <w:r w:rsidR="00260DE2">
        <w:rPr>
          <w:rFonts w:ascii="TimesNewRomanPS-BoldMT" w:cs="TimesNewRomanPS-BoldMT"/>
          <w:b/>
          <w:bCs/>
          <w:sz w:val="24"/>
          <w:szCs w:val="24"/>
        </w:rPr>
        <w:t>e vigilanza</w:t>
      </w:r>
    </w:p>
    <w:p w:rsidR="007958CC" w:rsidRDefault="007958CC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15.1 La Pro Loco adegua la propria attivit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gestionale alle norme delle leggi vigenti,</w:t>
      </w:r>
      <w:r w:rsidR="0038616F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riconoscendo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assenza di lucro e la competenza territoriale.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15.2 La Pro Loco si avvale prevalentemente delle attivit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prestat</w:t>
      </w:r>
      <w:r w:rsidR="007958CC">
        <w:rPr>
          <w:rFonts w:ascii="TimesNewRomanPSMT" w:cs="TimesNewRomanPSMT"/>
          <w:sz w:val="24"/>
          <w:szCs w:val="24"/>
        </w:rPr>
        <w:t xml:space="preserve">e in forma volontaria, libera e </w:t>
      </w:r>
      <w:r>
        <w:rPr>
          <w:rFonts w:ascii="TimesNewRomanPSMT" w:cs="TimesNewRomanPSMT"/>
          <w:sz w:val="24"/>
          <w:szCs w:val="24"/>
        </w:rPr>
        <w:t>gratuita, dei propri Soci per il perseguimento dei fini istituzionali.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15.3 La Pro Loco pu</w:t>
      </w:r>
      <w:r>
        <w:rPr>
          <w:rFonts w:ascii="TimesNewRomanPSMT" w:cs="TimesNewRomanPSMT" w:hint="cs"/>
          <w:sz w:val="24"/>
          <w:szCs w:val="24"/>
        </w:rPr>
        <w:t>ò</w:t>
      </w:r>
      <w:r>
        <w:rPr>
          <w:rFonts w:ascii="TimesNewRomanPSMT" w:cs="TimesNewRomanPSMT"/>
          <w:sz w:val="24"/>
          <w:szCs w:val="24"/>
        </w:rPr>
        <w:t>, in caso di particolari necessit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>, assumere lavoratori dipendenti o avvalersi</w:t>
      </w:r>
      <w:r w:rsidR="0038616F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di prestazioni di lavoro autonomo, anche ricorrendo a propri soci.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15.4 Tutte le cariche della Pro Loco sono gratuite e sono incomp</w:t>
      </w:r>
      <w:r w:rsidR="007958CC">
        <w:rPr>
          <w:rFonts w:ascii="TimesNewRomanPSMT" w:cs="TimesNewRomanPSMT"/>
          <w:sz w:val="24"/>
          <w:szCs w:val="24"/>
        </w:rPr>
        <w:t xml:space="preserve">atibili con cariche politiche e </w:t>
      </w:r>
      <w:r>
        <w:rPr>
          <w:rFonts w:ascii="TimesNewRomanPSMT" w:cs="TimesNewRomanPSMT"/>
          <w:sz w:val="24"/>
          <w:szCs w:val="24"/>
        </w:rPr>
        <w:t>amministrative.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15.5 Il Consiglio d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Amministrazione delibera e decide in merito</w:t>
      </w:r>
      <w:r w:rsidR="007958CC">
        <w:rPr>
          <w:rFonts w:ascii="TimesNewRomanPSMT" w:cs="TimesNewRomanPSMT"/>
          <w:sz w:val="24"/>
          <w:szCs w:val="24"/>
        </w:rPr>
        <w:t xml:space="preserve"> a quanto previsto dal presente </w:t>
      </w:r>
      <w:r>
        <w:rPr>
          <w:rFonts w:ascii="TimesNewRomanPSMT" w:cs="TimesNewRomanPSMT"/>
          <w:sz w:val="24"/>
          <w:szCs w:val="24"/>
        </w:rPr>
        <w:t>articolo e pu</w:t>
      </w:r>
      <w:r>
        <w:rPr>
          <w:rFonts w:ascii="TimesNewRomanPSMT" w:cs="TimesNewRomanPSMT" w:hint="cs"/>
          <w:sz w:val="24"/>
          <w:szCs w:val="24"/>
        </w:rPr>
        <w:t>ò</w:t>
      </w:r>
      <w:r>
        <w:rPr>
          <w:rFonts w:ascii="TimesNewRomanPSMT" w:cs="TimesNewRomanPSMT"/>
          <w:sz w:val="24"/>
          <w:szCs w:val="24"/>
        </w:rPr>
        <w:t xml:space="preserve"> prevedere dei rimborsi delle spese docu</w:t>
      </w:r>
      <w:r w:rsidR="007958CC">
        <w:rPr>
          <w:rFonts w:ascii="TimesNewRomanPSMT" w:cs="TimesNewRomanPSMT"/>
          <w:sz w:val="24"/>
          <w:szCs w:val="24"/>
        </w:rPr>
        <w:t xml:space="preserve">mentate, sostenute da soci o da </w:t>
      </w:r>
      <w:r>
        <w:rPr>
          <w:rFonts w:ascii="TimesNewRomanPSMT" w:cs="TimesNewRomanPSMT"/>
          <w:sz w:val="24"/>
          <w:szCs w:val="24"/>
        </w:rPr>
        <w:t>persone che hanno operato per la Pro Loco nell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ambito delle attivit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istituzionali.</w:t>
      </w:r>
    </w:p>
    <w:p w:rsidR="007958CC" w:rsidRDefault="007958CC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260DE2" w:rsidRDefault="007958CC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Art. 16 Disposizioni</w:t>
      </w:r>
      <w:r w:rsidR="0038616F">
        <w:rPr>
          <w:rFonts w:ascii="TimesNewRomanPS-BoldMT" w:cs="TimesNewRomanPS-BoldMT"/>
          <w:b/>
          <w:bCs/>
          <w:sz w:val="24"/>
          <w:szCs w:val="24"/>
        </w:rPr>
        <w:t xml:space="preserve"> </w:t>
      </w:r>
      <w:r w:rsidR="00260DE2">
        <w:rPr>
          <w:rFonts w:ascii="TimesNewRomanPS-BoldMT" w:cs="TimesNewRomanPS-BoldMT"/>
          <w:b/>
          <w:bCs/>
          <w:sz w:val="24"/>
          <w:szCs w:val="24"/>
        </w:rPr>
        <w:t>Generali</w:t>
      </w:r>
    </w:p>
    <w:p w:rsidR="007958CC" w:rsidRDefault="007958CC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lastRenderedPageBreak/>
        <w:t>16.1 Le eventuali modifiche al presente Statuto, deliberate dall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 straordina</w:t>
      </w:r>
      <w:r w:rsidR="007958CC">
        <w:rPr>
          <w:rFonts w:ascii="TimesNewRomanPSMT" w:cs="TimesNewRomanPSMT"/>
          <w:sz w:val="24"/>
          <w:szCs w:val="24"/>
        </w:rPr>
        <w:t xml:space="preserve">ria secondo </w:t>
      </w:r>
      <w:r>
        <w:rPr>
          <w:rFonts w:ascii="TimesNewRomanPSMT" w:cs="TimesNewRomanPSMT"/>
          <w:sz w:val="24"/>
          <w:szCs w:val="24"/>
        </w:rPr>
        <w:t>le norme vigenti, vanno registrate direttamente dal P</w:t>
      </w:r>
      <w:r w:rsidR="007958CC">
        <w:rPr>
          <w:rFonts w:ascii="TimesNewRomanPSMT" w:cs="TimesNewRomanPSMT"/>
          <w:sz w:val="24"/>
          <w:szCs w:val="24"/>
        </w:rPr>
        <w:t>residente della Pro Loco presso</w:t>
      </w:r>
      <w:r w:rsidR="0038616F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Ufficio di Registro competente.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16.2 La Pro Loco d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la possibilit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di iscrizione a tutti i cittadi</w:t>
      </w:r>
      <w:r w:rsidR="007958CC">
        <w:rPr>
          <w:rFonts w:ascii="TimesNewRomanPSMT" w:cs="TimesNewRomanPSMT"/>
          <w:sz w:val="24"/>
          <w:szCs w:val="24"/>
        </w:rPr>
        <w:t xml:space="preserve">ni residenti nel territorio del </w:t>
      </w:r>
      <w:r>
        <w:rPr>
          <w:rFonts w:ascii="TimesNewRomanPSMT" w:cs="TimesNewRomanPSMT"/>
          <w:sz w:val="24"/>
          <w:szCs w:val="24"/>
        </w:rPr>
        <w:t>Comune in cui ha sede la stessa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16.3 La Pro Loco, con tutti i suoi organi statutari, si rende disponibile a sottoporre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attivit</w:t>
      </w:r>
      <w:r>
        <w:rPr>
          <w:rFonts w:ascii="TimesNewRomanPSMT" w:cs="TimesNewRomanPSMT" w:hint="cs"/>
          <w:sz w:val="24"/>
          <w:szCs w:val="24"/>
        </w:rPr>
        <w:t>à</w:t>
      </w:r>
      <w:r w:rsidR="00426B23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dell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associazione al controllo, anche delegato, della autorit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regionale competente</w:t>
      </w:r>
      <w:r>
        <w:rPr>
          <w:rFonts w:ascii="TimesNewRomanPSMT" w:cs="TimesNewRomanPSMT" w:hint="cs"/>
          <w:sz w:val="24"/>
          <w:szCs w:val="24"/>
        </w:rPr>
        <w:t>;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16.4 La Pro Loco non pu</w:t>
      </w:r>
      <w:r>
        <w:rPr>
          <w:rFonts w:ascii="TimesNewRomanPSMT" w:cs="TimesNewRomanPSMT" w:hint="cs"/>
          <w:sz w:val="24"/>
          <w:szCs w:val="24"/>
        </w:rPr>
        <w:t>ò</w:t>
      </w:r>
      <w:r>
        <w:rPr>
          <w:rFonts w:ascii="TimesNewRomanPSMT" w:cs="TimesNewRomanPSMT"/>
          <w:sz w:val="24"/>
          <w:szCs w:val="24"/>
        </w:rPr>
        <w:t>, in nessun caso, dividere i proventi delle attivit</w:t>
      </w:r>
      <w:r>
        <w:rPr>
          <w:rFonts w:ascii="TimesNewRomanPSMT" w:cs="TimesNewRomanPSMT" w:hint="cs"/>
          <w:sz w:val="24"/>
          <w:szCs w:val="24"/>
        </w:rPr>
        <w:t>à</w:t>
      </w:r>
      <w:r w:rsidR="007958CC">
        <w:rPr>
          <w:rFonts w:ascii="TimesNewRomanPSMT" w:cs="TimesNewRomanPSMT"/>
          <w:sz w:val="24"/>
          <w:szCs w:val="24"/>
        </w:rPr>
        <w:t xml:space="preserve"> fra gli associati, anche </w:t>
      </w:r>
      <w:r>
        <w:rPr>
          <w:rFonts w:ascii="TimesNewRomanPSMT" w:cs="TimesNewRomanPSMT"/>
          <w:sz w:val="24"/>
          <w:szCs w:val="24"/>
        </w:rPr>
        <w:t>in forme indirette, ma dovranno essere impiegati esclusivam</w:t>
      </w:r>
      <w:r w:rsidR="007958CC">
        <w:rPr>
          <w:rFonts w:ascii="TimesNewRomanPSMT" w:cs="TimesNewRomanPSMT"/>
          <w:sz w:val="24"/>
          <w:szCs w:val="24"/>
        </w:rPr>
        <w:t xml:space="preserve">ente per la realizzazione delle </w:t>
      </w:r>
      <w:r>
        <w:rPr>
          <w:rFonts w:ascii="TimesNewRomanPSMT" w:cs="TimesNewRomanPSMT"/>
          <w:sz w:val="24"/>
          <w:szCs w:val="24"/>
        </w:rPr>
        <w:t>attivit</w:t>
      </w:r>
      <w:r>
        <w:rPr>
          <w:rFonts w:ascii="TimesNewRomanPSMT" w:cs="TimesNewRomanPSMT" w:hint="cs"/>
          <w:sz w:val="24"/>
          <w:szCs w:val="24"/>
        </w:rPr>
        <w:t>à</w:t>
      </w:r>
      <w:r>
        <w:rPr>
          <w:rFonts w:ascii="TimesNewRomanPSMT" w:cs="TimesNewRomanPSMT"/>
          <w:sz w:val="24"/>
          <w:szCs w:val="24"/>
        </w:rPr>
        <w:t xml:space="preserve"> istituzionali e di quelle direttamente connesse.</w:t>
      </w:r>
    </w:p>
    <w:p w:rsidR="00426B23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16.5 La Pro Loco ha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obbligo di reinvestire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eventuale avanzo di gestione a favore di attivit</w:t>
      </w:r>
      <w:r>
        <w:rPr>
          <w:rFonts w:ascii="TimesNewRomanPSMT" w:cs="TimesNewRomanPSMT" w:hint="cs"/>
          <w:sz w:val="24"/>
          <w:szCs w:val="24"/>
        </w:rPr>
        <w:t>à</w:t>
      </w:r>
      <w:r w:rsidR="007958CC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istituzionali statutariamente previste.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16.6 Tutte le cariche all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interno della Pro Loco sono elettive.</w:t>
      </w:r>
    </w:p>
    <w:p w:rsidR="007958CC" w:rsidRDefault="007958CC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260DE2" w:rsidRDefault="007958CC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 xml:space="preserve">Art. 17 Scioglimento </w:t>
      </w:r>
      <w:r w:rsidR="00260DE2">
        <w:rPr>
          <w:rFonts w:ascii="TimesNewRomanPS-BoldMT" w:cs="TimesNewRomanPS-BoldMT"/>
          <w:b/>
          <w:bCs/>
          <w:sz w:val="24"/>
          <w:szCs w:val="24"/>
        </w:rPr>
        <w:t>della Pro Loco</w:t>
      </w:r>
    </w:p>
    <w:p w:rsidR="007958CC" w:rsidRDefault="007958CC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17.1 La Pro Loco pu</w:t>
      </w:r>
      <w:r>
        <w:rPr>
          <w:rFonts w:ascii="TimesNewRomanPSMT" w:cs="TimesNewRomanPSMT" w:hint="cs"/>
          <w:sz w:val="24"/>
          <w:szCs w:val="24"/>
        </w:rPr>
        <w:t>ò</w:t>
      </w:r>
      <w:r>
        <w:rPr>
          <w:rFonts w:ascii="TimesNewRomanPSMT" w:cs="TimesNewRomanPSMT"/>
          <w:sz w:val="24"/>
          <w:szCs w:val="24"/>
        </w:rPr>
        <w:t xml:space="preserve"> essere sciolta con apposita delibera dei soci in Assemblea Straordinaria.</w:t>
      </w: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17.2 Lo scioglimento della Pro Loco deve essere comunicato al C</w:t>
      </w:r>
      <w:r w:rsidR="00426B23">
        <w:rPr>
          <w:rFonts w:ascii="TimesNewRomanPSMT" w:cs="TimesNewRomanPSMT"/>
          <w:sz w:val="24"/>
          <w:szCs w:val="24"/>
        </w:rPr>
        <w:t xml:space="preserve">omune di residenza, agli organi </w:t>
      </w:r>
      <w:r w:rsidR="003D091A">
        <w:rPr>
          <w:rFonts w:ascii="TimesNewRomanPSMT" w:cs="TimesNewRomanPSMT"/>
          <w:sz w:val="24"/>
          <w:szCs w:val="24"/>
        </w:rPr>
        <w:t>di</w:t>
      </w:r>
      <w:r w:rsidR="0000799D">
        <w:rPr>
          <w:rFonts w:ascii="TimesNewRomanPSMT" w:cs="TimesNewRomanPSMT"/>
          <w:sz w:val="24"/>
          <w:szCs w:val="24"/>
        </w:rPr>
        <w:t xml:space="preserve">, </w:t>
      </w:r>
      <w:r>
        <w:rPr>
          <w:rFonts w:ascii="TimesNewRomanPSMT" w:cs="TimesNewRomanPSMT"/>
          <w:sz w:val="24"/>
          <w:szCs w:val="24"/>
        </w:rPr>
        <w:t>all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A.P.T. Basilicata, nonch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 xml:space="preserve"> alla Regione dove esista l</w:t>
      </w:r>
      <w:r>
        <w:rPr>
          <w:rFonts w:ascii="TimesNewRomanPSMT" w:cs="TimesNewRomanPSMT" w:hint="cs"/>
          <w:sz w:val="24"/>
          <w:szCs w:val="24"/>
        </w:rPr>
        <w:t>’</w:t>
      </w:r>
      <w:r w:rsidR="00426B23">
        <w:rPr>
          <w:rFonts w:ascii="TimesNewRomanPSMT" w:cs="TimesNewRomanPSMT"/>
          <w:sz w:val="24"/>
          <w:szCs w:val="24"/>
        </w:rPr>
        <w:t xml:space="preserve">Albo </w:t>
      </w:r>
      <w:r>
        <w:rPr>
          <w:rFonts w:ascii="TimesNewRomanPSMT" w:cs="TimesNewRomanPSMT"/>
          <w:sz w:val="24"/>
          <w:szCs w:val="24"/>
        </w:rPr>
        <w:t>regionale delle Pro Loco.</w:t>
      </w:r>
    </w:p>
    <w:p w:rsidR="003D091A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17.3 In caso di vacanza amministrativa, 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amministrazione u</w:t>
      </w:r>
      <w:r w:rsidR="00426B23">
        <w:rPr>
          <w:rFonts w:ascii="TimesNewRomanPSMT" w:cs="TimesNewRomanPSMT"/>
          <w:sz w:val="24"/>
          <w:szCs w:val="24"/>
        </w:rPr>
        <w:t xml:space="preserve">scente risponde direttamente di </w:t>
      </w:r>
      <w:r>
        <w:rPr>
          <w:rFonts w:ascii="TimesNewRomanPSMT" w:cs="TimesNewRomanPSMT"/>
          <w:sz w:val="24"/>
          <w:szCs w:val="24"/>
        </w:rPr>
        <w:t>eventuali pendenze contabili o amministrative.</w:t>
      </w:r>
    </w:p>
    <w:p w:rsidR="003B28B6" w:rsidRPr="00426B23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 w:val="24"/>
          <w:szCs w:val="24"/>
        </w:rPr>
      </w:pPr>
      <w:r w:rsidRPr="00426B23">
        <w:rPr>
          <w:rFonts w:ascii="TimesNewRomanPSMT" w:cs="TimesNewRomanPSMT"/>
          <w:b/>
          <w:sz w:val="24"/>
          <w:szCs w:val="24"/>
        </w:rPr>
        <w:t>17.4 Nel caso di scioglimento, cessazione o estinzione dell</w:t>
      </w:r>
      <w:r w:rsidRPr="00426B23">
        <w:rPr>
          <w:rFonts w:ascii="TimesNewRomanPSMT" w:cs="TimesNewRomanPSMT" w:hint="cs"/>
          <w:b/>
          <w:sz w:val="24"/>
          <w:szCs w:val="24"/>
        </w:rPr>
        <w:t>’</w:t>
      </w:r>
      <w:r w:rsidRPr="00426B23">
        <w:rPr>
          <w:rFonts w:ascii="TimesNewRomanPSMT" w:cs="TimesNewRomanPSMT"/>
          <w:b/>
          <w:sz w:val="24"/>
          <w:szCs w:val="24"/>
        </w:rPr>
        <w:t>asso</w:t>
      </w:r>
      <w:r w:rsidR="00426B23" w:rsidRPr="00426B23">
        <w:rPr>
          <w:rFonts w:ascii="TimesNewRomanPSMT" w:cs="TimesNewRomanPSMT"/>
          <w:b/>
          <w:sz w:val="24"/>
          <w:szCs w:val="24"/>
        </w:rPr>
        <w:t xml:space="preserve">ciazione, il patrimonio sociale </w:t>
      </w:r>
      <w:r w:rsidRPr="00426B23">
        <w:rPr>
          <w:rFonts w:ascii="TimesNewRomanPSMT" w:cs="TimesNewRomanPSMT"/>
          <w:b/>
          <w:sz w:val="24"/>
          <w:szCs w:val="24"/>
        </w:rPr>
        <w:t>residuo sia devoluto, risolta ogni pendenza accertata, sentito l</w:t>
      </w:r>
      <w:r w:rsidRPr="00426B23">
        <w:rPr>
          <w:rFonts w:ascii="TimesNewRomanPSMT" w:cs="TimesNewRomanPSMT" w:hint="cs"/>
          <w:b/>
          <w:sz w:val="24"/>
          <w:szCs w:val="24"/>
        </w:rPr>
        <w:t>’</w:t>
      </w:r>
      <w:r w:rsidRPr="00426B23">
        <w:rPr>
          <w:rFonts w:ascii="TimesNewRomanPSMT" w:cs="TimesNewRomanPSMT"/>
          <w:b/>
          <w:sz w:val="24"/>
          <w:szCs w:val="24"/>
        </w:rPr>
        <w:t>org</w:t>
      </w:r>
      <w:r w:rsidR="00426B23" w:rsidRPr="00426B23">
        <w:rPr>
          <w:rFonts w:ascii="TimesNewRomanPSMT" w:cs="TimesNewRomanPSMT"/>
          <w:b/>
          <w:sz w:val="24"/>
          <w:szCs w:val="24"/>
        </w:rPr>
        <w:t xml:space="preserve">anismo di controllo di cui </w:t>
      </w:r>
      <w:r w:rsidRPr="00426B23">
        <w:rPr>
          <w:rFonts w:ascii="TimesNewRomanPSMT" w:cs="TimesNewRomanPSMT"/>
          <w:b/>
          <w:sz w:val="24"/>
          <w:szCs w:val="24"/>
        </w:rPr>
        <w:t>all</w:t>
      </w:r>
      <w:r w:rsidRPr="00426B23">
        <w:rPr>
          <w:rFonts w:ascii="TimesNewRomanPSMT" w:cs="TimesNewRomanPSMT" w:hint="cs"/>
          <w:b/>
          <w:sz w:val="24"/>
          <w:szCs w:val="24"/>
        </w:rPr>
        <w:t>’</w:t>
      </w:r>
      <w:r w:rsidRPr="00426B23">
        <w:rPr>
          <w:rFonts w:ascii="TimesNewRomanPSMT" w:cs="TimesNewRomanPSMT"/>
          <w:b/>
          <w:sz w:val="24"/>
          <w:szCs w:val="24"/>
        </w:rPr>
        <w:t>articolo 3, comma 190 della legge 23 dicembre 1996, n. 66</w:t>
      </w:r>
      <w:r w:rsidR="00426B23" w:rsidRPr="00426B23">
        <w:rPr>
          <w:rFonts w:ascii="TimesNewRomanPSMT" w:cs="TimesNewRomanPSMT"/>
          <w:b/>
          <w:sz w:val="24"/>
          <w:szCs w:val="24"/>
        </w:rPr>
        <w:t xml:space="preserve">2 e, salvo diversa destinazione </w:t>
      </w:r>
      <w:r w:rsidRPr="00426B23">
        <w:rPr>
          <w:rFonts w:ascii="TimesNewRomanPSMT" w:cs="TimesNewRomanPSMT"/>
          <w:b/>
          <w:sz w:val="24"/>
          <w:szCs w:val="24"/>
        </w:rPr>
        <w:t>imposta dalla legge, a fini di utilit</w:t>
      </w:r>
      <w:r w:rsidRPr="00426B23">
        <w:rPr>
          <w:rFonts w:ascii="TimesNewRomanPSMT" w:cs="TimesNewRomanPSMT" w:hint="cs"/>
          <w:b/>
          <w:sz w:val="24"/>
          <w:szCs w:val="24"/>
        </w:rPr>
        <w:t>à</w:t>
      </w:r>
      <w:r w:rsidRPr="00426B23">
        <w:rPr>
          <w:rFonts w:ascii="TimesNewRomanPSMT" w:cs="TimesNewRomanPSMT"/>
          <w:b/>
          <w:sz w:val="24"/>
          <w:szCs w:val="24"/>
        </w:rPr>
        <w:t xml:space="preserve"> sociale</w:t>
      </w:r>
      <w:r w:rsidRPr="00426B23">
        <w:rPr>
          <w:rFonts w:ascii="TimesNewRomanPSMT" w:cs="TimesNewRomanPSMT" w:hint="cs"/>
          <w:b/>
          <w:sz w:val="24"/>
          <w:szCs w:val="24"/>
        </w:rPr>
        <w:t>;</w:t>
      </w:r>
    </w:p>
    <w:p w:rsidR="00426B23" w:rsidRDefault="00260DE2" w:rsidP="00426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 w:val="24"/>
          <w:szCs w:val="24"/>
        </w:rPr>
      </w:pPr>
      <w:r w:rsidRPr="003B28B6">
        <w:rPr>
          <w:rFonts w:ascii="TimesNewRomanPSMT" w:cs="TimesNewRomanPSMT"/>
          <w:b/>
          <w:sz w:val="24"/>
          <w:szCs w:val="24"/>
        </w:rPr>
        <w:t>17.5 che i beni acquisiti o costituiti con il concorso finanziario prevalente della Regione o di enti</w:t>
      </w:r>
      <w:r w:rsidR="00426B23" w:rsidRPr="003B28B6">
        <w:rPr>
          <w:rFonts w:ascii="TimesNewRomanPSMT" w:cs="TimesNewRomanPSMT"/>
          <w:b/>
          <w:sz w:val="24"/>
          <w:szCs w:val="24"/>
        </w:rPr>
        <w:t xml:space="preserve"> </w:t>
      </w:r>
      <w:r w:rsidRPr="003B28B6">
        <w:rPr>
          <w:rFonts w:ascii="TimesNewRomanPSMT" w:cs="TimesNewRomanPSMT"/>
          <w:b/>
          <w:sz w:val="24"/>
          <w:szCs w:val="24"/>
        </w:rPr>
        <w:t>pubblici siano conferiti, in ogni caso con vincolo di destinazione a fini di utilit</w:t>
      </w:r>
      <w:r w:rsidRPr="003B28B6">
        <w:rPr>
          <w:rFonts w:ascii="TimesNewRomanPSMT" w:cs="TimesNewRomanPSMT" w:hint="cs"/>
          <w:b/>
          <w:sz w:val="24"/>
          <w:szCs w:val="24"/>
        </w:rPr>
        <w:t>à</w:t>
      </w:r>
      <w:r w:rsidR="00426B23" w:rsidRPr="003B28B6">
        <w:rPr>
          <w:rFonts w:ascii="TimesNewRomanPSMT" w:cs="TimesNewRomanPSMT"/>
          <w:b/>
          <w:sz w:val="24"/>
          <w:szCs w:val="24"/>
        </w:rPr>
        <w:t xml:space="preserve"> sociale, </w:t>
      </w:r>
      <w:r w:rsidRPr="003B28B6">
        <w:rPr>
          <w:rFonts w:ascii="TimesNewRomanPSMT" w:cs="TimesNewRomanPSMT"/>
          <w:b/>
          <w:sz w:val="24"/>
          <w:szCs w:val="24"/>
        </w:rPr>
        <w:t>all</w:t>
      </w:r>
      <w:r w:rsidRPr="003B28B6">
        <w:rPr>
          <w:rFonts w:ascii="TimesNewRomanPSMT" w:cs="TimesNewRomanPSMT" w:hint="cs"/>
          <w:b/>
          <w:sz w:val="24"/>
          <w:szCs w:val="24"/>
        </w:rPr>
        <w:t>’</w:t>
      </w:r>
      <w:r w:rsidR="00426B23" w:rsidRPr="003B28B6">
        <w:rPr>
          <w:rFonts w:ascii="TimesNewRomanPSMT" w:cs="TimesNewRomanPSMT"/>
          <w:b/>
          <w:sz w:val="24"/>
          <w:szCs w:val="24"/>
        </w:rPr>
        <w:t xml:space="preserve">ente </w:t>
      </w:r>
      <w:r w:rsidRPr="003B28B6">
        <w:rPr>
          <w:rFonts w:ascii="TimesNewRomanPSMT" w:cs="TimesNewRomanPSMT"/>
          <w:b/>
          <w:sz w:val="24"/>
          <w:szCs w:val="24"/>
        </w:rPr>
        <w:t>turistico eventualmente subentrante o, in mancanza, al Comune in cui ha sede</w:t>
      </w:r>
      <w:r w:rsidR="0038616F" w:rsidRPr="003B28B6">
        <w:rPr>
          <w:rFonts w:ascii="TimesNewRomanPSMT" w:cs="TimesNewRomanPSMT"/>
          <w:b/>
          <w:sz w:val="24"/>
          <w:szCs w:val="24"/>
        </w:rPr>
        <w:t xml:space="preserve"> </w:t>
      </w:r>
      <w:r w:rsidRPr="003B28B6">
        <w:rPr>
          <w:rFonts w:ascii="TimesNewRomanPSMT" w:cs="TimesNewRomanPSMT"/>
          <w:b/>
          <w:sz w:val="24"/>
          <w:szCs w:val="24"/>
        </w:rPr>
        <w:t>l</w:t>
      </w:r>
      <w:r w:rsidRPr="003B28B6">
        <w:rPr>
          <w:rFonts w:ascii="TimesNewRomanPSMT" w:cs="TimesNewRomanPSMT" w:hint="cs"/>
          <w:b/>
          <w:sz w:val="24"/>
          <w:szCs w:val="24"/>
        </w:rPr>
        <w:t>’</w:t>
      </w:r>
      <w:r w:rsidRPr="003B28B6">
        <w:rPr>
          <w:rFonts w:ascii="TimesNewRomanPSMT" w:cs="TimesNewRomanPSMT"/>
          <w:b/>
          <w:sz w:val="24"/>
          <w:szCs w:val="24"/>
        </w:rPr>
        <w:t>associazione stessa</w:t>
      </w:r>
      <w:r w:rsidRPr="003B28B6">
        <w:rPr>
          <w:rFonts w:ascii="TimesNewRomanPSMT" w:cs="TimesNewRomanPSMT" w:hint="cs"/>
          <w:b/>
          <w:sz w:val="24"/>
          <w:szCs w:val="24"/>
        </w:rPr>
        <w:t>;”</w:t>
      </w:r>
      <w:r w:rsidRPr="003B28B6">
        <w:rPr>
          <w:rFonts w:ascii="TimesNewRomanPSMT" w:cs="TimesNewRomanPSMT"/>
          <w:b/>
          <w:sz w:val="24"/>
          <w:szCs w:val="24"/>
        </w:rPr>
        <w:t>.</w:t>
      </w:r>
    </w:p>
    <w:p w:rsidR="003D091A" w:rsidRPr="003B28B6" w:rsidRDefault="003D091A" w:rsidP="00426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 w:val="24"/>
          <w:szCs w:val="24"/>
        </w:rPr>
      </w:pPr>
    </w:p>
    <w:p w:rsidR="00260DE2" w:rsidRDefault="00426B23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 xml:space="preserve">Art. 18 Riferimenti </w:t>
      </w:r>
      <w:r w:rsidR="00260DE2">
        <w:rPr>
          <w:rFonts w:ascii="TimesNewRomanPS-BoldMT" w:cs="TimesNewRomanPS-BoldMT"/>
          <w:b/>
          <w:bCs/>
          <w:sz w:val="24"/>
          <w:szCs w:val="24"/>
        </w:rPr>
        <w:t>legislativi</w:t>
      </w:r>
    </w:p>
    <w:p w:rsidR="00426B23" w:rsidRDefault="00426B23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</w:p>
    <w:p w:rsidR="00260DE2" w:rsidRDefault="00260DE2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18.1 Per tutto ci</w:t>
      </w:r>
      <w:r>
        <w:rPr>
          <w:rFonts w:ascii="TimesNewRomanPSMT" w:cs="TimesNewRomanPSMT" w:hint="cs"/>
          <w:sz w:val="24"/>
          <w:szCs w:val="24"/>
        </w:rPr>
        <w:t>ò</w:t>
      </w:r>
      <w:r>
        <w:rPr>
          <w:rFonts w:ascii="TimesNewRomanPSMT" w:cs="TimesNewRomanPSMT"/>
          <w:sz w:val="24"/>
          <w:szCs w:val="24"/>
        </w:rPr>
        <w:t xml:space="preserve"> che non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espressamente contemplato nel presente Statuto si fa rinvio a quanto</w:t>
      </w:r>
      <w:r w:rsidR="003B28B6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previsto nel Codic</w:t>
      </w:r>
      <w:r w:rsidR="00F644C1">
        <w:rPr>
          <w:rFonts w:ascii="TimesNewRomanPSMT" w:cs="TimesNewRomanPSMT"/>
          <w:sz w:val="24"/>
          <w:szCs w:val="24"/>
        </w:rPr>
        <w:t xml:space="preserve">e Civile, nelle leggi nazionali </w:t>
      </w:r>
      <w:r>
        <w:rPr>
          <w:rFonts w:ascii="TimesNewRomanPSMT" w:cs="TimesNewRomanPSMT"/>
          <w:sz w:val="24"/>
          <w:szCs w:val="24"/>
        </w:rPr>
        <w:t>rela</w:t>
      </w:r>
      <w:r w:rsidR="00F644C1">
        <w:rPr>
          <w:rFonts w:ascii="TimesNewRomanPSMT" w:cs="TimesNewRomanPSMT"/>
          <w:sz w:val="24"/>
          <w:szCs w:val="24"/>
        </w:rPr>
        <w:t xml:space="preserve">tive alle Pro Loco e di tutte le </w:t>
      </w:r>
      <w:r w:rsidR="003B28B6">
        <w:rPr>
          <w:rFonts w:ascii="TimesNewRomanPSMT" w:cs="TimesNewRomanPSMT"/>
          <w:sz w:val="24"/>
          <w:szCs w:val="24"/>
        </w:rPr>
        <w:t xml:space="preserve">disposizioni legislative </w:t>
      </w:r>
      <w:r>
        <w:rPr>
          <w:rFonts w:ascii="TimesNewRomanPSMT" w:cs="TimesNewRomanPSMT"/>
          <w:sz w:val="24"/>
          <w:szCs w:val="24"/>
        </w:rPr>
        <w:t>sulle Pro</w:t>
      </w:r>
      <w:r w:rsidR="003B28B6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Loco della Regione Basilicata, nonch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 xml:space="preserve"> alle norme e regolamenti </w:t>
      </w:r>
      <w:r w:rsidR="00E50E67">
        <w:rPr>
          <w:rFonts w:ascii="TimesNewRomanPSMT" w:cs="TimesNewRomanPSMT"/>
          <w:sz w:val="24"/>
          <w:szCs w:val="24"/>
        </w:rPr>
        <w:t>a</w:t>
      </w:r>
      <w:r>
        <w:rPr>
          <w:rFonts w:ascii="TimesNewRomanPSMT" w:cs="TimesNewRomanPSMT"/>
          <w:sz w:val="24"/>
          <w:szCs w:val="24"/>
        </w:rPr>
        <w:t>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UNPLI Nazionale e</w:t>
      </w:r>
      <w:r w:rsidR="003B28B6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Regionale</w:t>
      </w:r>
      <w:r w:rsidR="00E60CCB">
        <w:rPr>
          <w:rFonts w:ascii="TimesNewRomanPSMT" w:cs="TimesNewRomanPSMT"/>
          <w:sz w:val="24"/>
          <w:szCs w:val="24"/>
        </w:rPr>
        <w:t xml:space="preserve"> se aderente</w:t>
      </w:r>
      <w:r>
        <w:rPr>
          <w:rFonts w:ascii="TimesNewRomanPSMT" w:cs="TimesNewRomanPSMT"/>
          <w:sz w:val="24"/>
          <w:szCs w:val="24"/>
        </w:rPr>
        <w:t>.</w:t>
      </w:r>
    </w:p>
    <w:p w:rsidR="00426B23" w:rsidRDefault="00426B23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260DE2" w:rsidRDefault="00426B23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 xml:space="preserve">Art. 19 Norma </w:t>
      </w:r>
      <w:r w:rsidR="00260DE2">
        <w:rPr>
          <w:rFonts w:ascii="TimesNewRomanPS-BoldMT" w:cs="TimesNewRomanPS-BoldMT"/>
          <w:b/>
          <w:bCs/>
          <w:sz w:val="24"/>
          <w:szCs w:val="24"/>
        </w:rPr>
        <w:t>transitoria</w:t>
      </w:r>
    </w:p>
    <w:p w:rsidR="00426B23" w:rsidRDefault="00426B23" w:rsidP="00260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sz w:val="24"/>
          <w:szCs w:val="24"/>
        </w:rPr>
      </w:pPr>
    </w:p>
    <w:p w:rsidR="00797C65" w:rsidRDefault="00260DE2" w:rsidP="00426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19.1 Il presente Statuto </w:t>
      </w:r>
      <w:r>
        <w:rPr>
          <w:rFonts w:ascii="TimesNewRomanPSMT" w:cs="TimesNewRomanPSMT" w:hint="cs"/>
          <w:sz w:val="24"/>
          <w:szCs w:val="24"/>
        </w:rPr>
        <w:t>è</w:t>
      </w:r>
      <w:r>
        <w:rPr>
          <w:rFonts w:ascii="TimesNewRomanPSMT" w:cs="TimesNewRomanPSMT"/>
          <w:sz w:val="24"/>
          <w:szCs w:val="24"/>
        </w:rPr>
        <w:t xml:space="preserve"> stato approvato dall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Assemblea Straordinaria dei soci tenutasi a</w:t>
      </w:r>
      <w:r w:rsidR="00426B23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 </w:t>
      </w:r>
      <w:r w:rsidR="00426B23">
        <w:rPr>
          <w:rFonts w:ascii="TimesNewRomanPSMT" w:cs="TimesNewRomanPSMT"/>
          <w:sz w:val="24"/>
          <w:szCs w:val="24"/>
        </w:rPr>
        <w:t>___</w:t>
      </w:r>
      <w:r w:rsidR="00E411DE">
        <w:rPr>
          <w:rFonts w:ascii="TimesNewRomanPSMT" w:cs="TimesNewRomanPSMT"/>
          <w:sz w:val="24"/>
          <w:szCs w:val="24"/>
        </w:rPr>
        <w:t xml:space="preserve">_________________________________________________  </w:t>
      </w:r>
      <w:r>
        <w:rPr>
          <w:rFonts w:ascii="TimesNewRomanPSMT" w:cs="TimesNewRomanPSMT"/>
          <w:sz w:val="24"/>
          <w:szCs w:val="24"/>
        </w:rPr>
        <w:t xml:space="preserve">il </w:t>
      </w:r>
      <w:r w:rsidR="00426B23">
        <w:rPr>
          <w:rFonts w:ascii="TimesNewRomanPSMT" w:cs="TimesNewRomanPSMT"/>
          <w:sz w:val="24"/>
          <w:szCs w:val="24"/>
        </w:rPr>
        <w:t>_____________</w:t>
      </w:r>
      <w:r>
        <w:rPr>
          <w:rFonts w:ascii="TimesNewRomanPSMT" w:cs="TimesNewRomanPSMT"/>
          <w:sz w:val="24"/>
          <w:szCs w:val="24"/>
        </w:rPr>
        <w:t>ed entra in vigore lo stesso giorno della sua approvazione.</w:t>
      </w:r>
    </w:p>
    <w:p w:rsidR="0006482B" w:rsidRDefault="0006482B" w:rsidP="00426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06482B" w:rsidRDefault="00E411DE" w:rsidP="00426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 soci presenti:</w:t>
      </w:r>
    </w:p>
    <w:p w:rsidR="0006482B" w:rsidRDefault="00F85998" w:rsidP="00426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             ____________________________________</w:t>
      </w:r>
    </w:p>
    <w:p w:rsidR="00F85998" w:rsidRDefault="00F85998" w:rsidP="00F859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             ____________________________________</w:t>
      </w:r>
    </w:p>
    <w:p w:rsidR="00F85998" w:rsidRDefault="00F85998" w:rsidP="00F859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             ____________________________________</w:t>
      </w:r>
    </w:p>
    <w:p w:rsidR="00F85998" w:rsidRDefault="00F85998" w:rsidP="00F859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             ____________________________________</w:t>
      </w:r>
    </w:p>
    <w:p w:rsidR="00F85998" w:rsidRDefault="00F85998" w:rsidP="00F859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             ____________________________________</w:t>
      </w:r>
    </w:p>
    <w:p w:rsidR="00F85998" w:rsidRDefault="00F85998" w:rsidP="00F859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             ____________________________________</w:t>
      </w:r>
    </w:p>
    <w:p w:rsidR="00F85998" w:rsidRDefault="00F85998" w:rsidP="00F859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lastRenderedPageBreak/>
        <w:t>_________________________________             ____________________________________</w:t>
      </w:r>
    </w:p>
    <w:p w:rsidR="00F85998" w:rsidRDefault="00F85998" w:rsidP="00F859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             ____________________________________</w:t>
      </w:r>
    </w:p>
    <w:p w:rsidR="00F85998" w:rsidRDefault="00F85998" w:rsidP="00F859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_________________________________             ____________________________________</w:t>
      </w:r>
    </w:p>
    <w:p w:rsidR="00F85998" w:rsidRDefault="00F85998" w:rsidP="00F859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               ____________________________________</w:t>
      </w:r>
    </w:p>
    <w:p w:rsidR="00F85998" w:rsidRDefault="00F85998" w:rsidP="00F859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               ____________________________________</w:t>
      </w:r>
    </w:p>
    <w:p w:rsidR="0006482B" w:rsidRDefault="00F85998" w:rsidP="00426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               ____________________________________</w:t>
      </w:r>
    </w:p>
    <w:p w:rsidR="00F85998" w:rsidRDefault="00F85998" w:rsidP="00F859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               ____________________________________</w:t>
      </w:r>
    </w:p>
    <w:p w:rsidR="00F85998" w:rsidRDefault="00F85998" w:rsidP="00F859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               ____________________________________</w:t>
      </w:r>
    </w:p>
    <w:p w:rsidR="00F85998" w:rsidRDefault="00F85998" w:rsidP="00F859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               ____________________________________</w:t>
      </w:r>
    </w:p>
    <w:p w:rsidR="0006482B" w:rsidRDefault="00F85998" w:rsidP="00426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               ____________________________________</w:t>
      </w:r>
    </w:p>
    <w:p w:rsidR="00F85998" w:rsidRDefault="00F85998" w:rsidP="00F859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               ____________________________________</w:t>
      </w:r>
    </w:p>
    <w:p w:rsidR="00F85998" w:rsidRDefault="00F85998" w:rsidP="00F859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               ____________________________________</w:t>
      </w:r>
    </w:p>
    <w:p w:rsidR="00F85998" w:rsidRDefault="00F85998" w:rsidP="00F859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               ____________________________________</w:t>
      </w:r>
    </w:p>
    <w:p w:rsidR="00F85998" w:rsidRDefault="00F85998" w:rsidP="00F859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               ____________________________________</w:t>
      </w:r>
    </w:p>
    <w:p w:rsidR="00F85998" w:rsidRDefault="00F85998" w:rsidP="00F859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               ____________________________________</w:t>
      </w:r>
    </w:p>
    <w:p w:rsidR="00F85998" w:rsidRDefault="00F85998" w:rsidP="00F859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               ____________________________________</w:t>
      </w:r>
    </w:p>
    <w:p w:rsidR="00F85998" w:rsidRDefault="00F85998" w:rsidP="00F859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               ____________________________________</w:t>
      </w:r>
    </w:p>
    <w:p w:rsidR="00F85998" w:rsidRDefault="00F85998" w:rsidP="00F859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               ____________________________________</w:t>
      </w:r>
    </w:p>
    <w:p w:rsidR="00F85998" w:rsidRDefault="00F85998" w:rsidP="00F859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               ____________________________________</w:t>
      </w:r>
    </w:p>
    <w:p w:rsidR="00F85998" w:rsidRDefault="00F85998" w:rsidP="00F859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________________________________               ____________________________________</w:t>
      </w:r>
    </w:p>
    <w:p w:rsidR="0006482B" w:rsidRPr="00426B23" w:rsidRDefault="0006482B" w:rsidP="00426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sectPr w:rsidR="0006482B" w:rsidRPr="00426B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E2"/>
    <w:rsid w:val="0000799D"/>
    <w:rsid w:val="0006482B"/>
    <w:rsid w:val="00185DFF"/>
    <w:rsid w:val="00191A55"/>
    <w:rsid w:val="001C32AA"/>
    <w:rsid w:val="001C7DBE"/>
    <w:rsid w:val="00210CA6"/>
    <w:rsid w:val="00226D32"/>
    <w:rsid w:val="00260DE2"/>
    <w:rsid w:val="002B2EE1"/>
    <w:rsid w:val="0038616F"/>
    <w:rsid w:val="00390760"/>
    <w:rsid w:val="003B28B6"/>
    <w:rsid w:val="003D091A"/>
    <w:rsid w:val="00426B23"/>
    <w:rsid w:val="00462851"/>
    <w:rsid w:val="004721A3"/>
    <w:rsid w:val="00545AB2"/>
    <w:rsid w:val="00546AE2"/>
    <w:rsid w:val="005B6334"/>
    <w:rsid w:val="005D02F3"/>
    <w:rsid w:val="005D79C1"/>
    <w:rsid w:val="006D627B"/>
    <w:rsid w:val="006E2CAF"/>
    <w:rsid w:val="006E6F5A"/>
    <w:rsid w:val="00721E6E"/>
    <w:rsid w:val="007958CC"/>
    <w:rsid w:val="00797C65"/>
    <w:rsid w:val="00826D5A"/>
    <w:rsid w:val="008D564E"/>
    <w:rsid w:val="0092481E"/>
    <w:rsid w:val="00962834"/>
    <w:rsid w:val="009D1ACD"/>
    <w:rsid w:val="00A55436"/>
    <w:rsid w:val="00B10BE6"/>
    <w:rsid w:val="00B27910"/>
    <w:rsid w:val="00B360F0"/>
    <w:rsid w:val="00B73D47"/>
    <w:rsid w:val="00B8315D"/>
    <w:rsid w:val="00C134A3"/>
    <w:rsid w:val="00C272A8"/>
    <w:rsid w:val="00C57C51"/>
    <w:rsid w:val="00C618FB"/>
    <w:rsid w:val="00C70334"/>
    <w:rsid w:val="00C72B08"/>
    <w:rsid w:val="00C8663E"/>
    <w:rsid w:val="00CC3DA2"/>
    <w:rsid w:val="00D06069"/>
    <w:rsid w:val="00E04652"/>
    <w:rsid w:val="00E411DE"/>
    <w:rsid w:val="00E50E67"/>
    <w:rsid w:val="00E60CCB"/>
    <w:rsid w:val="00F644C1"/>
    <w:rsid w:val="00F8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3521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Pellettieri Salvatore</dc:creator>
  <cp:lastModifiedBy>UTENTE</cp:lastModifiedBy>
  <cp:revision>2</cp:revision>
  <dcterms:created xsi:type="dcterms:W3CDTF">2017-10-27T09:51:00Z</dcterms:created>
  <dcterms:modified xsi:type="dcterms:W3CDTF">2017-10-27T09:51:00Z</dcterms:modified>
</cp:coreProperties>
</file>