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2A" w:rsidRDefault="008B322A" w:rsidP="002F5C3C">
      <w:pPr>
        <w:tabs>
          <w:tab w:val="left" w:pos="1800"/>
        </w:tabs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8B322A">
        <w:rPr>
          <w:rFonts w:asciiTheme="majorHAnsi" w:hAnsiTheme="majorHAnsi"/>
          <w:sz w:val="28"/>
          <w:szCs w:val="28"/>
        </w:rPr>
        <w:t xml:space="preserve">Montanaro, </w:t>
      </w:r>
      <w:r w:rsidR="0063309E">
        <w:rPr>
          <w:rFonts w:asciiTheme="majorHAnsi" w:hAnsiTheme="majorHAnsi"/>
          <w:sz w:val="28"/>
          <w:szCs w:val="28"/>
        </w:rPr>
        <w:t>24 dicembre 2016</w:t>
      </w:r>
    </w:p>
    <w:p w:rsidR="002F5C3C" w:rsidRPr="008B322A" w:rsidRDefault="002F5C3C" w:rsidP="002F5C3C">
      <w:pPr>
        <w:tabs>
          <w:tab w:val="left" w:pos="1800"/>
        </w:tabs>
        <w:spacing w:after="0"/>
        <w:jc w:val="both"/>
        <w:rPr>
          <w:rFonts w:asciiTheme="majorHAnsi" w:hAnsiTheme="majorHAnsi"/>
          <w:sz w:val="28"/>
          <w:szCs w:val="28"/>
        </w:rPr>
      </w:pPr>
    </w:p>
    <w:p w:rsidR="002F5C3C" w:rsidRDefault="002F5C3C" w:rsidP="002F5C3C">
      <w:pPr>
        <w:pStyle w:val="Nessunaspaziatura1"/>
        <w:jc w:val="both"/>
        <w:rPr>
          <w:sz w:val="28"/>
          <w:szCs w:val="28"/>
        </w:rPr>
      </w:pP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Presidente Nazionale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Presidenti Comitati Regionali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Consiglieri Nazionali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Componenti Giunta Nazionale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Segretario Generale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Revisori dei conti Nazionali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Stimm</w:t>
      </w:r>
      <w:proofErr w:type="spellEnd"/>
      <w:r>
        <w:rPr>
          <w:sz w:val="28"/>
          <w:szCs w:val="28"/>
        </w:rPr>
        <w:t>. Probiviri Nazionali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Stim. Dott. Valerio Bruni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</w:p>
    <w:p w:rsidR="006831EC" w:rsidRDefault="006831EC" w:rsidP="002F5C3C">
      <w:pPr>
        <w:pStyle w:val="Nessunaspaziatura1"/>
        <w:jc w:val="both"/>
        <w:rPr>
          <w:b/>
          <w:sz w:val="28"/>
          <w:szCs w:val="28"/>
        </w:rPr>
      </w:pP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>
        <w:rPr>
          <w:b/>
          <w:sz w:val="28"/>
          <w:szCs w:val="28"/>
          <w:u w:val="single"/>
        </w:rPr>
        <w:t>SIAE Compensi Fissi e Minimi per manifestazioni – Anno 201</w:t>
      </w:r>
      <w:r w:rsidR="0063309E">
        <w:rPr>
          <w:b/>
          <w:sz w:val="28"/>
          <w:szCs w:val="28"/>
          <w:u w:val="single"/>
        </w:rPr>
        <w:t>7</w:t>
      </w:r>
    </w:p>
    <w:p w:rsidR="008B322A" w:rsidRDefault="008B322A" w:rsidP="002F5C3C">
      <w:pPr>
        <w:pStyle w:val="Nessunaspaziatura1"/>
        <w:jc w:val="both"/>
        <w:rPr>
          <w:sz w:val="28"/>
          <w:szCs w:val="28"/>
        </w:rPr>
      </w:pPr>
    </w:p>
    <w:p w:rsidR="008B322A" w:rsidRDefault="0063309E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Siamo ormai a fine 2016</w:t>
      </w:r>
      <w:r w:rsidR="008B322A">
        <w:rPr>
          <w:sz w:val="28"/>
          <w:szCs w:val="28"/>
        </w:rPr>
        <w:t xml:space="preserve"> e la Direzione Generale della SIAE </w:t>
      </w:r>
      <w:r w:rsidR="00205971">
        <w:rPr>
          <w:sz w:val="28"/>
          <w:szCs w:val="28"/>
        </w:rPr>
        <w:t>– Ufficio Accordi ci ha inviato</w:t>
      </w:r>
      <w:r w:rsidR="008B322A">
        <w:rPr>
          <w:sz w:val="28"/>
          <w:szCs w:val="28"/>
        </w:rPr>
        <w:t xml:space="preserve"> le tariffe dei compensi </w:t>
      </w:r>
      <w:r w:rsidR="00A77A79">
        <w:rPr>
          <w:b/>
          <w:sz w:val="28"/>
          <w:szCs w:val="28"/>
        </w:rPr>
        <w:t>F</w:t>
      </w:r>
      <w:r w:rsidR="008B322A" w:rsidRPr="00A77A79">
        <w:rPr>
          <w:b/>
          <w:sz w:val="28"/>
          <w:szCs w:val="28"/>
        </w:rPr>
        <w:t xml:space="preserve">issi </w:t>
      </w:r>
      <w:r w:rsidR="00A77A79">
        <w:rPr>
          <w:sz w:val="28"/>
          <w:szCs w:val="28"/>
        </w:rPr>
        <w:t xml:space="preserve">( Manifestazioni Gratuite ) </w:t>
      </w:r>
      <w:r w:rsidR="008B322A">
        <w:rPr>
          <w:sz w:val="28"/>
          <w:szCs w:val="28"/>
        </w:rPr>
        <w:t>e</w:t>
      </w:r>
      <w:r w:rsidR="00A77A79">
        <w:rPr>
          <w:b/>
          <w:sz w:val="28"/>
          <w:szCs w:val="28"/>
        </w:rPr>
        <w:t xml:space="preserve"> M</w:t>
      </w:r>
      <w:r w:rsidR="008B322A" w:rsidRPr="00A77A79">
        <w:rPr>
          <w:b/>
          <w:sz w:val="28"/>
          <w:szCs w:val="28"/>
        </w:rPr>
        <w:t>inimi</w:t>
      </w:r>
      <w:r w:rsidR="008B322A">
        <w:rPr>
          <w:sz w:val="28"/>
          <w:szCs w:val="28"/>
        </w:rPr>
        <w:t xml:space="preserve"> </w:t>
      </w:r>
      <w:r w:rsidR="00A77A79">
        <w:rPr>
          <w:sz w:val="28"/>
          <w:szCs w:val="28"/>
        </w:rPr>
        <w:t xml:space="preserve">         ( Manifestazioni Non Gratuite ) </w:t>
      </w:r>
      <w:r>
        <w:rPr>
          <w:sz w:val="28"/>
          <w:szCs w:val="28"/>
        </w:rPr>
        <w:t>per l’anno 2017</w:t>
      </w:r>
      <w:r w:rsidR="008B322A">
        <w:rPr>
          <w:sz w:val="28"/>
          <w:szCs w:val="28"/>
        </w:rPr>
        <w:t>.</w:t>
      </w:r>
    </w:p>
    <w:p w:rsidR="00A77A79" w:rsidRDefault="00A77A79" w:rsidP="002F5C3C">
      <w:pPr>
        <w:pStyle w:val="Nessunaspaziatura1"/>
        <w:jc w:val="both"/>
        <w:rPr>
          <w:sz w:val="28"/>
          <w:szCs w:val="28"/>
        </w:rPr>
      </w:pPr>
    </w:p>
    <w:p w:rsidR="00A77A79" w:rsidRDefault="00A77A79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Sinceramente e come più volte comunicato i problemi nel corso del 20</w:t>
      </w:r>
      <w:r w:rsidR="0063309E">
        <w:rPr>
          <w:sz w:val="28"/>
          <w:szCs w:val="28"/>
        </w:rPr>
        <w:t>16</w:t>
      </w:r>
      <w:r>
        <w:rPr>
          <w:sz w:val="28"/>
          <w:szCs w:val="28"/>
        </w:rPr>
        <w:t xml:space="preserve"> per le nostre Pro Loco non sono mancati ed </w:t>
      </w:r>
      <w:r w:rsidR="003C0ABF">
        <w:rPr>
          <w:sz w:val="28"/>
          <w:szCs w:val="28"/>
        </w:rPr>
        <w:t>in queste ore è di prammatica la richiesta di chiarimento</w:t>
      </w:r>
      <w:r w:rsidR="0063309E">
        <w:rPr>
          <w:sz w:val="28"/>
          <w:szCs w:val="28"/>
        </w:rPr>
        <w:t xml:space="preserve"> </w:t>
      </w:r>
      <w:r w:rsidR="00DB2288">
        <w:rPr>
          <w:sz w:val="28"/>
          <w:szCs w:val="28"/>
        </w:rPr>
        <w:t xml:space="preserve">da parte dei nostri Dirigenti di Pro Loco </w:t>
      </w:r>
      <w:r w:rsidR="0063309E">
        <w:rPr>
          <w:sz w:val="28"/>
          <w:szCs w:val="28"/>
        </w:rPr>
        <w:t xml:space="preserve">sugli eventi </w:t>
      </w:r>
      <w:r w:rsidR="00DB2288">
        <w:rPr>
          <w:sz w:val="28"/>
          <w:szCs w:val="28"/>
        </w:rPr>
        <w:t>organizzati in occasione delle rievocazioni</w:t>
      </w:r>
      <w:r w:rsidR="0063309E">
        <w:rPr>
          <w:sz w:val="28"/>
          <w:szCs w:val="28"/>
        </w:rPr>
        <w:t xml:space="preserve"> natalizie dove </w:t>
      </w:r>
      <w:r w:rsidR="003B3048">
        <w:rPr>
          <w:sz w:val="28"/>
          <w:szCs w:val="28"/>
        </w:rPr>
        <w:t>i Mandatari SIAE pretend</w:t>
      </w:r>
      <w:r w:rsidR="0063309E">
        <w:rPr>
          <w:sz w:val="28"/>
          <w:szCs w:val="28"/>
        </w:rPr>
        <w:t xml:space="preserve">ono il pagamento del diritto d’autore anche se non vi è </w:t>
      </w:r>
      <w:r w:rsidR="003B3048">
        <w:rPr>
          <w:sz w:val="28"/>
          <w:szCs w:val="28"/>
        </w:rPr>
        <w:t xml:space="preserve">la </w:t>
      </w:r>
      <w:r w:rsidR="0063309E">
        <w:rPr>
          <w:sz w:val="28"/>
          <w:szCs w:val="28"/>
        </w:rPr>
        <w:t>presenza di musica</w:t>
      </w:r>
      <w:r w:rsidR="003B3048">
        <w:rPr>
          <w:sz w:val="28"/>
          <w:szCs w:val="28"/>
        </w:rPr>
        <w:t xml:space="preserve"> o </w:t>
      </w:r>
      <w:r w:rsidR="0063309E">
        <w:rPr>
          <w:sz w:val="28"/>
          <w:szCs w:val="28"/>
        </w:rPr>
        <w:t>v</w:t>
      </w:r>
      <w:r w:rsidR="00DB2288">
        <w:rPr>
          <w:sz w:val="28"/>
          <w:szCs w:val="28"/>
        </w:rPr>
        <w:t>engono eseguiti brani religiosi</w:t>
      </w:r>
      <w:r w:rsidR="003B3048">
        <w:rPr>
          <w:sz w:val="28"/>
          <w:szCs w:val="28"/>
        </w:rPr>
        <w:t xml:space="preserve"> ( considerate “ Rievocazioni Storiche “ ); inoltre non vogliono applicare le tariffe della Convenzione</w:t>
      </w:r>
      <w:r w:rsidR="00DB2288">
        <w:rPr>
          <w:sz w:val="28"/>
          <w:szCs w:val="28"/>
        </w:rPr>
        <w:t xml:space="preserve"> sulle manifestazioni di fine anno organizzate</w:t>
      </w:r>
      <w:r>
        <w:rPr>
          <w:sz w:val="28"/>
          <w:szCs w:val="28"/>
        </w:rPr>
        <w:t xml:space="preserve"> direttamente dalle</w:t>
      </w:r>
      <w:r w:rsidR="003B3048">
        <w:rPr>
          <w:sz w:val="28"/>
          <w:szCs w:val="28"/>
        </w:rPr>
        <w:t xml:space="preserve"> nostre Pro Loco associate, in quanto</w:t>
      </w:r>
      <w:r>
        <w:rPr>
          <w:sz w:val="28"/>
          <w:szCs w:val="28"/>
        </w:rPr>
        <w:t xml:space="preserve"> alcuni</w:t>
      </w:r>
      <w:r w:rsidR="003B3048">
        <w:rPr>
          <w:sz w:val="28"/>
          <w:szCs w:val="28"/>
        </w:rPr>
        <w:t xml:space="preserve"> Mandatari SIAE sostengono</w:t>
      </w:r>
      <w:r w:rsidR="0064579E">
        <w:rPr>
          <w:sz w:val="28"/>
          <w:szCs w:val="28"/>
        </w:rPr>
        <w:t xml:space="preserve"> che </w:t>
      </w:r>
      <w:r w:rsidR="003B3048">
        <w:rPr>
          <w:sz w:val="28"/>
          <w:szCs w:val="28"/>
        </w:rPr>
        <w:t xml:space="preserve">detti momenti </w:t>
      </w:r>
      <w:r w:rsidR="0064579E">
        <w:rPr>
          <w:sz w:val="28"/>
          <w:szCs w:val="28"/>
        </w:rPr>
        <w:t>non sono</w:t>
      </w:r>
      <w:r>
        <w:rPr>
          <w:sz w:val="28"/>
          <w:szCs w:val="28"/>
        </w:rPr>
        <w:t xml:space="preserve"> </w:t>
      </w:r>
      <w:r w:rsidR="0064579E">
        <w:rPr>
          <w:sz w:val="28"/>
          <w:szCs w:val="28"/>
        </w:rPr>
        <w:t>presenti</w:t>
      </w:r>
      <w:r w:rsidR="004A105E">
        <w:rPr>
          <w:sz w:val="28"/>
          <w:szCs w:val="28"/>
        </w:rPr>
        <w:t xml:space="preserve"> </w:t>
      </w:r>
      <w:r>
        <w:rPr>
          <w:sz w:val="28"/>
          <w:szCs w:val="28"/>
        </w:rPr>
        <w:t>in Convenzione.</w:t>
      </w:r>
    </w:p>
    <w:p w:rsidR="00A77A79" w:rsidRDefault="00A77A79" w:rsidP="002F5C3C">
      <w:pPr>
        <w:pStyle w:val="Nessunaspaziatura1"/>
        <w:jc w:val="both"/>
        <w:rPr>
          <w:sz w:val="28"/>
          <w:szCs w:val="28"/>
        </w:rPr>
      </w:pPr>
    </w:p>
    <w:p w:rsidR="003C0ABF" w:rsidRDefault="0063309E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Le dovute risposte sono</w:t>
      </w:r>
      <w:r w:rsidR="0064579E">
        <w:rPr>
          <w:sz w:val="28"/>
          <w:szCs w:val="28"/>
        </w:rPr>
        <w:t xml:space="preserve"> molto semplici e coerenti</w:t>
      </w:r>
      <w:r w:rsidR="003B71C0">
        <w:rPr>
          <w:sz w:val="28"/>
          <w:szCs w:val="28"/>
        </w:rPr>
        <w:t xml:space="preserve">: </w:t>
      </w:r>
    </w:p>
    <w:p w:rsidR="0063309E" w:rsidRPr="0064579E" w:rsidRDefault="0063309E" w:rsidP="002F5C3C">
      <w:pPr>
        <w:pStyle w:val="Nessunaspaziatura1"/>
        <w:jc w:val="both"/>
        <w:rPr>
          <w:sz w:val="20"/>
          <w:szCs w:val="20"/>
        </w:rPr>
      </w:pPr>
    </w:p>
    <w:p w:rsidR="003C0ABF" w:rsidRPr="00205971" w:rsidRDefault="00205971" w:rsidP="00205971">
      <w:pPr>
        <w:pStyle w:val="Nessunaspaziatura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eventi natalizi: </w:t>
      </w:r>
      <w:r w:rsidR="003B3048">
        <w:rPr>
          <w:sz w:val="28"/>
          <w:szCs w:val="28"/>
        </w:rPr>
        <w:t xml:space="preserve">occorre </w:t>
      </w:r>
      <w:r w:rsidR="0063309E" w:rsidRPr="0063309E">
        <w:rPr>
          <w:sz w:val="28"/>
          <w:szCs w:val="28"/>
        </w:rPr>
        <w:t>fare il permesso SIAE</w:t>
      </w:r>
      <w:r w:rsidR="0063309E">
        <w:rPr>
          <w:sz w:val="28"/>
          <w:szCs w:val="28"/>
        </w:rPr>
        <w:t xml:space="preserve">, compilare correttamente il </w:t>
      </w:r>
      <w:r>
        <w:rPr>
          <w:sz w:val="28"/>
          <w:szCs w:val="28"/>
        </w:rPr>
        <w:t xml:space="preserve">                   </w:t>
      </w:r>
      <w:r w:rsidR="0063309E">
        <w:rPr>
          <w:sz w:val="28"/>
          <w:szCs w:val="28"/>
        </w:rPr>
        <w:t xml:space="preserve">“ Programma Musicale “ </w:t>
      </w:r>
      <w:r w:rsidR="0063309E" w:rsidRPr="00205971">
        <w:rPr>
          <w:sz w:val="28"/>
          <w:szCs w:val="28"/>
        </w:rPr>
        <w:t>riconsegnarlo e dopo le opportune verifiche</w:t>
      </w:r>
      <w:r>
        <w:rPr>
          <w:sz w:val="28"/>
          <w:szCs w:val="28"/>
        </w:rPr>
        <w:t xml:space="preserve"> da parte SIAE</w:t>
      </w:r>
      <w:r w:rsidR="0063309E" w:rsidRPr="00205971">
        <w:rPr>
          <w:sz w:val="28"/>
          <w:szCs w:val="28"/>
        </w:rPr>
        <w:t xml:space="preserve">, nulla è dovuto </w:t>
      </w:r>
      <w:r w:rsidR="0064579E" w:rsidRPr="00205971">
        <w:rPr>
          <w:sz w:val="28"/>
          <w:szCs w:val="28"/>
        </w:rPr>
        <w:t xml:space="preserve">( solo quei pochi euro per i Diritti </w:t>
      </w:r>
      <w:r w:rsidR="0064579E" w:rsidRPr="00205971">
        <w:rPr>
          <w:sz w:val="28"/>
          <w:szCs w:val="28"/>
        </w:rPr>
        <w:lastRenderedPageBreak/>
        <w:t xml:space="preserve">Amministrativi SIAE ) </w:t>
      </w:r>
      <w:r w:rsidR="0063309E" w:rsidRPr="00205971">
        <w:rPr>
          <w:sz w:val="28"/>
          <w:szCs w:val="28"/>
        </w:rPr>
        <w:t xml:space="preserve">in quanto i brani eseguiti non sono del repertorio </w:t>
      </w:r>
      <w:r w:rsidR="0064579E" w:rsidRPr="00205971">
        <w:rPr>
          <w:sz w:val="28"/>
          <w:szCs w:val="28"/>
        </w:rPr>
        <w:t xml:space="preserve">sociale </w:t>
      </w:r>
      <w:r>
        <w:rPr>
          <w:sz w:val="28"/>
          <w:szCs w:val="28"/>
        </w:rPr>
        <w:t>amministrato</w:t>
      </w:r>
      <w:r w:rsidR="0063309E" w:rsidRPr="00205971">
        <w:rPr>
          <w:sz w:val="28"/>
          <w:szCs w:val="28"/>
        </w:rPr>
        <w:t xml:space="preserve"> da</w:t>
      </w:r>
      <w:r>
        <w:rPr>
          <w:sz w:val="28"/>
          <w:szCs w:val="28"/>
        </w:rPr>
        <w:t>lla Sezione Musica della</w:t>
      </w:r>
      <w:r w:rsidR="0063309E" w:rsidRPr="00205971">
        <w:rPr>
          <w:sz w:val="28"/>
          <w:szCs w:val="28"/>
        </w:rPr>
        <w:t xml:space="preserve"> SIAE;</w:t>
      </w:r>
    </w:p>
    <w:p w:rsidR="0063309E" w:rsidRPr="0064579E" w:rsidRDefault="0063309E" w:rsidP="002F5C3C">
      <w:pPr>
        <w:pStyle w:val="Nessunaspaziatura1"/>
        <w:jc w:val="both"/>
        <w:rPr>
          <w:sz w:val="20"/>
          <w:szCs w:val="20"/>
        </w:rPr>
      </w:pPr>
    </w:p>
    <w:p w:rsidR="00A77A79" w:rsidRDefault="003B71C0" w:rsidP="0063309E">
      <w:pPr>
        <w:pStyle w:val="Nessunaspaziatura1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 dicano dove è scritto in Convenzione che l’evento di fine anno è  </w:t>
      </w:r>
      <w:r w:rsidR="006831EC">
        <w:rPr>
          <w:sz w:val="28"/>
          <w:szCs w:val="28"/>
        </w:rPr>
        <w:t>es</w:t>
      </w:r>
      <w:r w:rsidR="004A105E">
        <w:rPr>
          <w:sz w:val="28"/>
          <w:szCs w:val="28"/>
        </w:rPr>
        <w:t>cluso.</w:t>
      </w:r>
    </w:p>
    <w:p w:rsidR="003B71C0" w:rsidRDefault="003B71C0" w:rsidP="003C0ABF">
      <w:pPr>
        <w:pStyle w:val="Nessunaspaziatura1"/>
        <w:jc w:val="center"/>
        <w:rPr>
          <w:sz w:val="28"/>
          <w:szCs w:val="28"/>
        </w:rPr>
      </w:pPr>
    </w:p>
    <w:p w:rsidR="003B71C0" w:rsidRDefault="003B71C0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Tornando a noi, Vi comunico quanto pervenuto ossia, il </w:t>
      </w:r>
      <w:r w:rsidR="004A105E">
        <w:rPr>
          <w:sz w:val="28"/>
          <w:szCs w:val="28"/>
        </w:rPr>
        <w:t xml:space="preserve">“ </w:t>
      </w:r>
      <w:r w:rsidRPr="006831EC">
        <w:rPr>
          <w:b/>
          <w:sz w:val="28"/>
          <w:szCs w:val="28"/>
        </w:rPr>
        <w:t>non aumento</w:t>
      </w:r>
      <w:r w:rsidR="004A105E">
        <w:rPr>
          <w:b/>
          <w:sz w:val="28"/>
          <w:szCs w:val="28"/>
        </w:rPr>
        <w:t xml:space="preserve"> “</w:t>
      </w:r>
      <w:r w:rsidR="0063309E">
        <w:rPr>
          <w:sz w:val="28"/>
          <w:szCs w:val="28"/>
        </w:rPr>
        <w:t xml:space="preserve"> delle tariffe per il 2017</w:t>
      </w:r>
      <w:r>
        <w:rPr>
          <w:sz w:val="28"/>
          <w:szCs w:val="28"/>
        </w:rPr>
        <w:t>.</w:t>
      </w:r>
    </w:p>
    <w:p w:rsidR="003B71C0" w:rsidRDefault="003B71C0" w:rsidP="002F5C3C">
      <w:pPr>
        <w:pStyle w:val="Nessunaspaziatura1"/>
        <w:jc w:val="both"/>
        <w:rPr>
          <w:sz w:val="28"/>
          <w:szCs w:val="28"/>
        </w:rPr>
      </w:pPr>
    </w:p>
    <w:p w:rsidR="006831EC" w:rsidRDefault="003B71C0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SIAE ci ha inoltre precisato </w:t>
      </w:r>
      <w:r w:rsidR="006831EC">
        <w:rPr>
          <w:sz w:val="28"/>
          <w:szCs w:val="28"/>
        </w:rPr>
        <w:t>che i punti percentuali tuttora accantonati e non recuperati negli anni scorsi sono 3,9 e potranno essere considerati in occasione dei prossimi aggiornamenti annuali.</w:t>
      </w:r>
    </w:p>
    <w:p w:rsidR="006831EC" w:rsidRDefault="006831EC" w:rsidP="002F5C3C">
      <w:pPr>
        <w:pStyle w:val="Nessunaspaziatura1"/>
        <w:jc w:val="both"/>
        <w:rPr>
          <w:sz w:val="28"/>
          <w:szCs w:val="28"/>
        </w:rPr>
      </w:pPr>
    </w:p>
    <w:p w:rsidR="006831EC" w:rsidRDefault="006831EC" w:rsidP="002F5C3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Invio quindi in allegato alla presente le tariffe per l’</w:t>
      </w:r>
      <w:r w:rsidR="0063309E">
        <w:rPr>
          <w:sz w:val="28"/>
          <w:szCs w:val="28"/>
        </w:rPr>
        <w:t>anno 2017</w:t>
      </w:r>
      <w:r>
        <w:rPr>
          <w:sz w:val="28"/>
          <w:szCs w:val="28"/>
        </w:rPr>
        <w:t xml:space="preserve"> dei:</w:t>
      </w:r>
    </w:p>
    <w:p w:rsidR="006831EC" w:rsidRPr="003C0ABF" w:rsidRDefault="006831EC" w:rsidP="002F5C3C">
      <w:pPr>
        <w:pStyle w:val="Nessunaspaziatura1"/>
        <w:jc w:val="both"/>
        <w:rPr>
          <w:sz w:val="20"/>
          <w:szCs w:val="20"/>
        </w:rPr>
      </w:pPr>
    </w:p>
    <w:p w:rsidR="003B71C0" w:rsidRDefault="006831EC" w:rsidP="006831EC">
      <w:pPr>
        <w:pStyle w:val="Nessunaspaziatura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Compensi FISSI per Manifestazioni Gratuite</w:t>
      </w:r>
    </w:p>
    <w:p w:rsidR="006831EC" w:rsidRDefault="004A105E" w:rsidP="006831EC">
      <w:pPr>
        <w:pStyle w:val="Nessunaspaziatura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Compensi MINIMI per M</w:t>
      </w:r>
      <w:r w:rsidR="006831EC">
        <w:rPr>
          <w:sz w:val="28"/>
          <w:szCs w:val="28"/>
        </w:rPr>
        <w:t>anifestazioni Non Gratuite.</w:t>
      </w:r>
    </w:p>
    <w:p w:rsidR="006831EC" w:rsidRDefault="006831EC" w:rsidP="006831EC">
      <w:pPr>
        <w:pStyle w:val="Nessunaspaziatura1"/>
        <w:jc w:val="both"/>
        <w:rPr>
          <w:sz w:val="28"/>
          <w:szCs w:val="28"/>
        </w:rPr>
      </w:pPr>
    </w:p>
    <w:p w:rsidR="006831EC" w:rsidRDefault="006831EC" w:rsidP="006831E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Ritengo doveroso </w:t>
      </w:r>
      <w:proofErr w:type="spellStart"/>
      <w:r>
        <w:rPr>
          <w:sz w:val="28"/>
          <w:szCs w:val="28"/>
        </w:rPr>
        <w:t>comunicarVi</w:t>
      </w:r>
      <w:proofErr w:type="spellEnd"/>
      <w:r>
        <w:rPr>
          <w:sz w:val="28"/>
          <w:szCs w:val="28"/>
        </w:rPr>
        <w:t xml:space="preserve"> che esiste ancora molta confusione su questa </w:t>
      </w:r>
      <w:r w:rsidR="00316D0B">
        <w:rPr>
          <w:sz w:val="28"/>
          <w:szCs w:val="28"/>
        </w:rPr>
        <w:t xml:space="preserve">ostica </w:t>
      </w:r>
      <w:r>
        <w:rPr>
          <w:sz w:val="28"/>
          <w:szCs w:val="28"/>
        </w:rPr>
        <w:t xml:space="preserve">materia </w:t>
      </w:r>
      <w:r w:rsidR="005650A0">
        <w:rPr>
          <w:sz w:val="28"/>
          <w:szCs w:val="28"/>
        </w:rPr>
        <w:t xml:space="preserve">“ Diritto d’Autore </w:t>
      </w:r>
      <w:r>
        <w:rPr>
          <w:sz w:val="28"/>
          <w:szCs w:val="28"/>
        </w:rPr>
        <w:t>SIAE</w:t>
      </w:r>
      <w:r w:rsidR="005650A0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 da parte dei nostri</w:t>
      </w:r>
      <w:r w:rsidR="005650A0">
        <w:rPr>
          <w:sz w:val="28"/>
          <w:szCs w:val="28"/>
        </w:rPr>
        <w:t xml:space="preserve"> numerosi Dirigenti di Pro Loco</w:t>
      </w:r>
      <w:r w:rsidR="0031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tournov</w:t>
      </w:r>
      <w:r w:rsidR="002524F5">
        <w:rPr>
          <w:sz w:val="28"/>
          <w:szCs w:val="28"/>
        </w:rPr>
        <w:t>er</w:t>
      </w:r>
      <w:proofErr w:type="spellEnd"/>
      <w:r w:rsidR="002524F5">
        <w:rPr>
          <w:sz w:val="28"/>
          <w:szCs w:val="28"/>
        </w:rPr>
        <w:t xml:space="preserve"> elevato da </w:t>
      </w:r>
      <w:r>
        <w:rPr>
          <w:sz w:val="28"/>
          <w:szCs w:val="28"/>
        </w:rPr>
        <w:t>te</w:t>
      </w:r>
      <w:r w:rsidR="002524F5">
        <w:rPr>
          <w:sz w:val="28"/>
          <w:szCs w:val="28"/>
        </w:rPr>
        <w:t>ne</w:t>
      </w:r>
      <w:r>
        <w:rPr>
          <w:sz w:val="28"/>
          <w:szCs w:val="28"/>
        </w:rPr>
        <w:t xml:space="preserve">re in </w:t>
      </w:r>
      <w:r w:rsidR="00940D1F">
        <w:rPr>
          <w:sz w:val="28"/>
          <w:szCs w:val="28"/>
        </w:rPr>
        <w:t>seria considerazione</w:t>
      </w:r>
      <w:r>
        <w:rPr>
          <w:sz w:val="28"/>
          <w:szCs w:val="28"/>
        </w:rPr>
        <w:t xml:space="preserve"> )  </w:t>
      </w:r>
      <w:r w:rsidR="00940D1F">
        <w:rPr>
          <w:sz w:val="28"/>
          <w:szCs w:val="28"/>
        </w:rPr>
        <w:t xml:space="preserve">e che </w:t>
      </w:r>
      <w:r w:rsidR="003C0ABF">
        <w:rPr>
          <w:sz w:val="28"/>
          <w:szCs w:val="28"/>
        </w:rPr>
        <w:t xml:space="preserve">da parte mia </w:t>
      </w:r>
      <w:r w:rsidR="00940D1F">
        <w:rPr>
          <w:sz w:val="28"/>
          <w:szCs w:val="28"/>
        </w:rPr>
        <w:t xml:space="preserve"> </w:t>
      </w:r>
      <w:r w:rsidR="003C0ABF">
        <w:rPr>
          <w:sz w:val="28"/>
          <w:szCs w:val="28"/>
        </w:rPr>
        <w:t>vi è sempre</w:t>
      </w:r>
      <w:r w:rsidR="00940D1F">
        <w:rPr>
          <w:sz w:val="28"/>
          <w:szCs w:val="28"/>
        </w:rPr>
        <w:t xml:space="preserve"> la disponibilità ad incontri chiarificatori.</w:t>
      </w:r>
    </w:p>
    <w:p w:rsidR="00940D1F" w:rsidRDefault="00940D1F" w:rsidP="006831EC">
      <w:pPr>
        <w:pStyle w:val="Nessunaspaziatura1"/>
        <w:jc w:val="both"/>
        <w:rPr>
          <w:sz w:val="28"/>
          <w:szCs w:val="28"/>
        </w:rPr>
      </w:pPr>
    </w:p>
    <w:p w:rsidR="004A105E" w:rsidRDefault="00940D1F" w:rsidP="006831E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Ricordo pure che tutte le tariffe SIAE sono presenti sul sito </w:t>
      </w:r>
    </w:p>
    <w:p w:rsidR="004A105E" w:rsidRPr="004A105E" w:rsidRDefault="004A105E" w:rsidP="006831EC">
      <w:pPr>
        <w:pStyle w:val="Nessunaspaziatura1"/>
        <w:jc w:val="both"/>
        <w:rPr>
          <w:sz w:val="20"/>
          <w:szCs w:val="20"/>
        </w:rPr>
      </w:pPr>
    </w:p>
    <w:p w:rsidR="004A105E" w:rsidRDefault="006A1630" w:rsidP="004A105E">
      <w:pPr>
        <w:pStyle w:val="Nessunaspaziatura1"/>
        <w:jc w:val="center"/>
        <w:rPr>
          <w:sz w:val="28"/>
          <w:szCs w:val="28"/>
        </w:rPr>
      </w:pPr>
      <w:hyperlink r:id="rId7" w:history="1">
        <w:r w:rsidR="00940D1F" w:rsidRPr="00C5396F">
          <w:rPr>
            <w:rStyle w:val="Collegamentoipertestuale"/>
            <w:sz w:val="28"/>
            <w:szCs w:val="28"/>
          </w:rPr>
          <w:t>www.unpli.info</w:t>
        </w:r>
      </w:hyperlink>
      <w:r w:rsidR="0063309E">
        <w:rPr>
          <w:sz w:val="28"/>
          <w:szCs w:val="28"/>
        </w:rPr>
        <w:t xml:space="preserve"> – Tutto per le</w:t>
      </w:r>
      <w:r w:rsidR="00940D1F">
        <w:rPr>
          <w:sz w:val="28"/>
          <w:szCs w:val="28"/>
        </w:rPr>
        <w:t xml:space="preserve"> Pro Loco – SIAE</w:t>
      </w:r>
    </w:p>
    <w:p w:rsidR="004A105E" w:rsidRDefault="004A105E" w:rsidP="006831EC">
      <w:pPr>
        <w:pStyle w:val="Nessunaspaziatura1"/>
        <w:jc w:val="both"/>
        <w:rPr>
          <w:sz w:val="28"/>
          <w:szCs w:val="28"/>
        </w:rPr>
      </w:pPr>
    </w:p>
    <w:p w:rsidR="00940D1F" w:rsidRDefault="00940D1F" w:rsidP="006831E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che il Dott. Bruni costantemente aggiorna.</w:t>
      </w:r>
    </w:p>
    <w:p w:rsidR="00940D1F" w:rsidRDefault="00940D1F" w:rsidP="006831EC">
      <w:pPr>
        <w:pStyle w:val="Nessunaspaziatura1"/>
        <w:jc w:val="both"/>
        <w:rPr>
          <w:sz w:val="28"/>
          <w:szCs w:val="28"/>
        </w:rPr>
      </w:pPr>
    </w:p>
    <w:p w:rsidR="00940D1F" w:rsidRDefault="00940D1F" w:rsidP="006831E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cortesemente </w:t>
      </w:r>
      <w:proofErr w:type="spellStart"/>
      <w:r>
        <w:rPr>
          <w:sz w:val="28"/>
          <w:szCs w:val="28"/>
        </w:rPr>
        <w:t>chiederVi</w:t>
      </w:r>
      <w:proofErr w:type="spellEnd"/>
      <w:r>
        <w:rPr>
          <w:sz w:val="28"/>
          <w:szCs w:val="28"/>
        </w:rPr>
        <w:t xml:space="preserve"> di divulgare questa mia comunicazione a tutte le Vostre Pro Loco, Vi ri</w:t>
      </w:r>
      <w:r w:rsidR="0063309E">
        <w:rPr>
          <w:sz w:val="28"/>
          <w:szCs w:val="28"/>
        </w:rPr>
        <w:t>ngrazio e Vi Auguro un Buon 2017</w:t>
      </w:r>
      <w:r>
        <w:rPr>
          <w:sz w:val="28"/>
          <w:szCs w:val="28"/>
        </w:rPr>
        <w:t>.</w:t>
      </w:r>
    </w:p>
    <w:p w:rsidR="00940D1F" w:rsidRDefault="00940D1F" w:rsidP="006831EC">
      <w:pPr>
        <w:pStyle w:val="Nessunaspaziatura1"/>
        <w:jc w:val="both"/>
        <w:rPr>
          <w:sz w:val="28"/>
          <w:szCs w:val="28"/>
        </w:rPr>
      </w:pPr>
    </w:p>
    <w:p w:rsidR="00940D1F" w:rsidRDefault="00940D1F" w:rsidP="006831E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>Con stima e cordialità.</w:t>
      </w:r>
    </w:p>
    <w:p w:rsidR="00940D1F" w:rsidRDefault="00940D1F" w:rsidP="006831EC">
      <w:pPr>
        <w:pStyle w:val="Nessunaspaziatura1"/>
        <w:jc w:val="both"/>
        <w:rPr>
          <w:sz w:val="28"/>
          <w:szCs w:val="28"/>
        </w:rPr>
      </w:pPr>
    </w:p>
    <w:p w:rsidR="00940D1F" w:rsidRPr="00940D1F" w:rsidRDefault="00940D1F" w:rsidP="006831EC">
      <w:pPr>
        <w:pStyle w:val="Nessunaspaziatura1"/>
        <w:jc w:val="both"/>
        <w:rPr>
          <w:rFonts w:ascii="Lucida Calligraphy" w:hAnsi="Lucida Calligraphy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0D1F">
        <w:rPr>
          <w:rFonts w:ascii="Lucida Calligraphy" w:hAnsi="Lucida Calligraphy"/>
          <w:b/>
          <w:sz w:val="28"/>
          <w:szCs w:val="28"/>
        </w:rPr>
        <w:t>Mario Barone</w:t>
      </w:r>
    </w:p>
    <w:p w:rsidR="00940D1F" w:rsidRPr="00197526" w:rsidRDefault="00940D1F" w:rsidP="006831EC">
      <w:pPr>
        <w:pStyle w:val="Nessunaspaziatura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 Paritetica SIAE - UNPLI</w:t>
      </w:r>
    </w:p>
    <w:sectPr w:rsidR="00940D1F" w:rsidRPr="00197526" w:rsidSect="002F5C3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77" w:rsidRDefault="00242D77">
      <w:pPr>
        <w:spacing w:after="0"/>
      </w:pPr>
      <w:r>
        <w:separator/>
      </w:r>
    </w:p>
  </w:endnote>
  <w:endnote w:type="continuationSeparator" w:id="0">
    <w:p w:rsidR="00242D77" w:rsidRDefault="00242D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b/>
        <w:color w:val="072679"/>
        <w:sz w:val="16"/>
      </w:rPr>
      <w:t>Mario Barone</w:t>
    </w:r>
    <w:r w:rsidRPr="00A029A2">
      <w:rPr>
        <w:rFonts w:ascii="Arial Narrow" w:hAnsi="Arial Narrow"/>
        <w:color w:val="072679"/>
        <w:sz w:val="16"/>
      </w:rPr>
      <w:t xml:space="preserve"> </w:t>
    </w:r>
    <w:r w:rsidR="001066A3">
      <w:rPr>
        <w:rFonts w:ascii="Arial Narrow" w:hAnsi="Arial Narrow"/>
        <w:color w:val="072679"/>
        <w:sz w:val="16"/>
      </w:rPr>
      <w:t>Commissione Parit</w:t>
    </w:r>
    <w:r w:rsidR="00AD39A6">
      <w:rPr>
        <w:rFonts w:ascii="Arial Narrow" w:hAnsi="Arial Narrow"/>
        <w:color w:val="072679"/>
        <w:sz w:val="16"/>
      </w:rPr>
      <w:t>etica SIAE - UNPLI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Via Varese, 4 – 10017 Montanaro (TO) – Tel. Fax 011 9192387 – E-mail mariobaroneunpli@alice.it</w:t>
    </w:r>
    <w:r w:rsidRPr="00A87C9A">
      <w:rPr>
        <w:rFonts w:ascii="Arial Narrow" w:hAnsi="Arial Narrow"/>
        <w:color w:val="072679"/>
        <w:sz w:val="16"/>
      </w:rPr>
      <w:t xml:space="preserve"> - www.unpli.info</w:t>
    </w:r>
  </w:p>
  <w:p w:rsidR="002F5C3C" w:rsidRPr="00A029A2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b/>
        <w:color w:val="072679"/>
        <w:sz w:val="16"/>
      </w:rPr>
    </w:pPr>
    <w:r w:rsidRPr="00A029A2">
      <w:rPr>
        <w:rFonts w:ascii="Arial Narrow" w:hAnsi="Arial Narrow"/>
        <w:b/>
        <w:color w:val="072679"/>
        <w:sz w:val="16"/>
      </w:rPr>
      <w:t>UNIONE NAZIONALE PRO LOCO D’ITALIA</w:t>
    </w:r>
  </w:p>
  <w:p w:rsidR="002F5C3C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>Ente Nazionale a Finalità Assistenziali ai sensi del D.P.R. 26/10/72 n. 640 ed ai sensi dell’art. 3 della Legge 25/08/91 n. 287</w:t>
    </w:r>
  </w:p>
  <w:p w:rsidR="002F5C3C" w:rsidRPr="00A87C9A" w:rsidRDefault="002F5C3C" w:rsidP="002F5C3C">
    <w:pPr>
      <w:pStyle w:val="Pidipagina"/>
      <w:tabs>
        <w:tab w:val="clear" w:pos="9638"/>
        <w:tab w:val="right" w:pos="9781"/>
      </w:tabs>
      <w:ind w:left="-567" w:right="-433"/>
      <w:jc w:val="center"/>
      <w:rPr>
        <w:rFonts w:ascii="Arial Narrow" w:hAnsi="Arial Narrow"/>
        <w:color w:val="072679"/>
        <w:sz w:val="16"/>
      </w:rPr>
    </w:pPr>
    <w:r>
      <w:rPr>
        <w:rFonts w:ascii="Arial Narrow" w:hAnsi="Arial Narrow"/>
        <w:color w:val="072679"/>
        <w:sz w:val="16"/>
      </w:rPr>
      <w:t xml:space="preserve">Appartenente al Forum Permanente del Terzo Settore </w:t>
    </w:r>
    <w:proofErr w:type="spellStart"/>
    <w:r>
      <w:rPr>
        <w:rFonts w:ascii="Arial Narrow" w:hAnsi="Arial Narrow"/>
        <w:color w:val="072679"/>
        <w:sz w:val="16"/>
      </w:rPr>
      <w:t>Isc</w:t>
    </w:r>
    <w:proofErr w:type="spellEnd"/>
    <w:r>
      <w:rPr>
        <w:rFonts w:ascii="Arial Narrow" w:hAnsi="Arial Narrow"/>
        <w:color w:val="072679"/>
        <w:sz w:val="16"/>
      </w:rPr>
      <w:t xml:space="preserve">. Reg. Naz. Ass. </w:t>
    </w:r>
    <w:proofErr w:type="spellStart"/>
    <w:r>
      <w:rPr>
        <w:rFonts w:ascii="Arial Narrow" w:hAnsi="Arial Narrow"/>
        <w:color w:val="072679"/>
        <w:sz w:val="16"/>
      </w:rPr>
      <w:t>Prom</w:t>
    </w:r>
    <w:proofErr w:type="spellEnd"/>
    <w:r>
      <w:rPr>
        <w:rFonts w:ascii="Arial Narrow" w:hAnsi="Arial Narrow"/>
        <w:color w:val="072679"/>
        <w:sz w:val="16"/>
      </w:rPr>
      <w:t>. Soc. ai sensi e per gli effetti della Legge n. 383/2000 con il n. 56</w:t>
    </w:r>
  </w:p>
  <w:p w:rsidR="002F5C3C" w:rsidRPr="00A92FDF" w:rsidRDefault="002F5C3C">
    <w:pPr>
      <w:pStyle w:val="Pidipagina"/>
      <w:rPr>
        <w:rFonts w:ascii="Arial" w:hAnsi="Arial"/>
        <w:color w:val="07267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77" w:rsidRDefault="00242D77">
      <w:pPr>
        <w:spacing w:after="0"/>
      </w:pPr>
      <w:r>
        <w:separator/>
      </w:r>
    </w:p>
  </w:footnote>
  <w:footnote w:type="continuationSeparator" w:id="0">
    <w:p w:rsidR="00242D77" w:rsidRDefault="00242D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C" w:rsidRDefault="006A163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UNPLI-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98D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35EAE"/>
    <w:multiLevelType w:val="hybridMultilevel"/>
    <w:tmpl w:val="2D080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475A6"/>
    <w:multiLevelType w:val="hybridMultilevel"/>
    <w:tmpl w:val="45DA30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5F"/>
    <w:rsid w:val="001066A3"/>
    <w:rsid w:val="00205971"/>
    <w:rsid w:val="00242D77"/>
    <w:rsid w:val="002524F5"/>
    <w:rsid w:val="002F5C3C"/>
    <w:rsid w:val="00316D0B"/>
    <w:rsid w:val="00373259"/>
    <w:rsid w:val="003B3048"/>
    <w:rsid w:val="003B71C0"/>
    <w:rsid w:val="003C0ABF"/>
    <w:rsid w:val="003D7F7F"/>
    <w:rsid w:val="00412317"/>
    <w:rsid w:val="004A105E"/>
    <w:rsid w:val="005650A0"/>
    <w:rsid w:val="005D2C55"/>
    <w:rsid w:val="00606851"/>
    <w:rsid w:val="0063309E"/>
    <w:rsid w:val="0064579E"/>
    <w:rsid w:val="006831EC"/>
    <w:rsid w:val="006A1630"/>
    <w:rsid w:val="006F2984"/>
    <w:rsid w:val="006F6BEB"/>
    <w:rsid w:val="008B322A"/>
    <w:rsid w:val="00940D1F"/>
    <w:rsid w:val="0095615F"/>
    <w:rsid w:val="00A02891"/>
    <w:rsid w:val="00A74513"/>
    <w:rsid w:val="00A77A79"/>
    <w:rsid w:val="00AD39A6"/>
    <w:rsid w:val="00B35255"/>
    <w:rsid w:val="00DB22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0F0637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15F"/>
  </w:style>
  <w:style w:type="paragraph" w:styleId="Pidipagina">
    <w:name w:val="footer"/>
    <w:basedOn w:val="Normale"/>
    <w:link w:val="PidipaginaCarattere"/>
    <w:uiPriority w:val="99"/>
    <w:unhideWhenUsed/>
    <w:rsid w:val="009561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15F"/>
  </w:style>
  <w:style w:type="character" w:styleId="Collegamentoipertestuale">
    <w:name w:val="Hyperlink"/>
    <w:uiPriority w:val="99"/>
    <w:unhideWhenUsed/>
    <w:rsid w:val="00A87C9A"/>
    <w:rPr>
      <w:color w:val="0000FF"/>
      <w:u w:val="single"/>
    </w:rPr>
  </w:style>
  <w:style w:type="paragraph" w:customStyle="1" w:styleId="Nessunaspaziatura1">
    <w:name w:val="Nessuna spaziatura1"/>
    <w:uiPriority w:val="99"/>
    <w:qFormat/>
    <w:rsid w:val="00453CC4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72"/>
    <w:pPr>
      <w:spacing w:after="0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87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pl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Bruni</dc:creator>
  <cp:keywords/>
  <cp:lastModifiedBy>a</cp:lastModifiedBy>
  <cp:revision>9</cp:revision>
  <cp:lastPrinted>2011-10-18T11:42:00Z</cp:lastPrinted>
  <dcterms:created xsi:type="dcterms:W3CDTF">2016-12-24T10:58:00Z</dcterms:created>
  <dcterms:modified xsi:type="dcterms:W3CDTF">2016-12-24T14:02:00Z</dcterms:modified>
</cp:coreProperties>
</file>